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0" w:rsidRDefault="00FD02A0" w:rsidP="00FD02A0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JESUS IS THE CHRIST</w:t>
      </w:r>
    </w:p>
    <w:p w:rsidR="00FD02A0" w:rsidRDefault="00FD02A0" w:rsidP="00FD02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Acts 17:1-34</w:t>
      </w:r>
      <w:r>
        <w:rPr>
          <w:color w:val="000000"/>
          <w:sz w:val="27"/>
          <w:szCs w:val="27"/>
        </w:rPr>
        <w:br/>
        <w:t>Key Verse: 17:3</w:t>
      </w:r>
    </w:p>
    <w:p w:rsidR="00FD02A0" w:rsidRDefault="00FD02A0" w:rsidP="00FD02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Read verses 1-</w:t>
      </w:r>
      <w:r>
        <w:rPr>
          <w:rFonts w:eastAsiaTheme="minorEastAsia" w:hint="eastAsia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Where did Paul and Silas go from Philippi? What was the main point of Paul’s teaching? (Isa 53:4</w:t>
      </w:r>
      <w:proofErr w:type="gramStart"/>
      <w:r>
        <w:rPr>
          <w:color w:val="000000"/>
          <w:sz w:val="27"/>
          <w:szCs w:val="27"/>
        </w:rPr>
        <w:t>,5</w:t>
      </w:r>
      <w:proofErr w:type="gramEnd"/>
      <w:r>
        <w:rPr>
          <w:color w:val="000000"/>
          <w:sz w:val="27"/>
          <w:szCs w:val="27"/>
        </w:rPr>
        <w:t>; 10-12</w:t>
      </w:r>
      <w:r>
        <w:rPr>
          <w:rFonts w:eastAsiaTheme="minorEastAsia" w:hint="eastAsia"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Ro 1:4; 4:25) What did Paul proclaim? (</w:t>
      </w:r>
      <w:proofErr w:type="spellStart"/>
      <w:r>
        <w:rPr>
          <w:color w:val="000000"/>
          <w:sz w:val="27"/>
          <w:szCs w:val="27"/>
        </w:rPr>
        <w:t>Jn</w:t>
      </w:r>
      <w:proofErr w:type="spellEnd"/>
      <w:r>
        <w:rPr>
          <w:color w:val="000000"/>
          <w:sz w:val="27"/>
          <w:szCs w:val="27"/>
        </w:rPr>
        <w:t xml:space="preserve"> 1:29) What was the result?</w:t>
      </w:r>
    </w:p>
    <w:p w:rsidR="00FD02A0" w:rsidRDefault="00FD02A0" w:rsidP="00FD02A0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Read verses 5-9. After an initial success, what happened? What does this tell us about gospel work? Who was Jason? What happened to him?</w:t>
      </w:r>
    </w:p>
    <w:p w:rsidR="00FD02A0" w:rsidRDefault="00FD02A0" w:rsidP="00FD02A0">
      <w:pPr>
        <w:pStyle w:val="NormalWeb"/>
        <w:rPr>
          <w:rFonts w:eastAsiaTheme="minorEastAsia" w:hint="eastAsia"/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Read verses 10-15. Where did they go from Thessalonica? What does it mean that the </w:t>
      </w:r>
      <w:proofErr w:type="spellStart"/>
      <w:r>
        <w:rPr>
          <w:color w:val="000000"/>
          <w:sz w:val="27"/>
          <w:szCs w:val="27"/>
        </w:rPr>
        <w:t>Bereans</w:t>
      </w:r>
      <w:proofErr w:type="spellEnd"/>
      <w:r>
        <w:rPr>
          <w:color w:val="000000"/>
          <w:sz w:val="27"/>
          <w:szCs w:val="27"/>
        </w:rPr>
        <w:t xml:space="preserve"> were of noble character? What was the result of the ministry there? What can we learn from them? </w:t>
      </w:r>
    </w:p>
    <w:p w:rsidR="00FD02A0" w:rsidRDefault="00FD02A0" w:rsidP="00FD02A0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Read verses 16-18. Why was </w:t>
      </w:r>
      <w:r>
        <w:rPr>
          <w:rFonts w:eastAsiaTheme="minorEastAsia" w:hint="eastAsia"/>
          <w:color w:val="000000"/>
          <w:sz w:val="27"/>
          <w:szCs w:val="27"/>
        </w:rPr>
        <w:t>Paul</w:t>
      </w:r>
      <w:r>
        <w:rPr>
          <w:color w:val="000000"/>
          <w:sz w:val="27"/>
          <w:szCs w:val="27"/>
        </w:rPr>
        <w:t xml:space="preserve"> distressed at the atmosphere in Athens? Where and to whom and what did he preach? </w:t>
      </w:r>
      <w:proofErr w:type="gramStart"/>
      <w:r>
        <w:rPr>
          <w:color w:val="000000"/>
          <w:sz w:val="27"/>
          <w:szCs w:val="27"/>
        </w:rPr>
        <w:t>About what did the Epicurean and Stoic philosophers dispute?</w:t>
      </w:r>
      <w:proofErr w:type="gramEnd"/>
    </w:p>
    <w:p w:rsidR="00FD02A0" w:rsidRDefault="00FD02A0" w:rsidP="00FD02A0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 Read verses 19-21. How were the Athenians different from the </w:t>
      </w:r>
      <w:proofErr w:type="spellStart"/>
      <w:r>
        <w:rPr>
          <w:color w:val="000000"/>
          <w:sz w:val="27"/>
          <w:szCs w:val="27"/>
        </w:rPr>
        <w:t>Bereans</w:t>
      </w:r>
      <w:proofErr w:type="spellEnd"/>
      <w:r>
        <w:rPr>
          <w:color w:val="000000"/>
          <w:sz w:val="27"/>
          <w:szCs w:val="27"/>
        </w:rPr>
        <w:t xml:space="preserve">? Read verses 22-34. What were the main points of Paul’s sermon in the </w:t>
      </w:r>
      <w:proofErr w:type="spellStart"/>
      <w:r>
        <w:rPr>
          <w:color w:val="000000"/>
          <w:sz w:val="27"/>
          <w:szCs w:val="27"/>
        </w:rPr>
        <w:t>Areopagus</w:t>
      </w:r>
      <w:proofErr w:type="spellEnd"/>
      <w:r>
        <w:rPr>
          <w:color w:val="000000"/>
          <w:sz w:val="27"/>
          <w:szCs w:val="27"/>
        </w:rPr>
        <w:t>? What point stirred up the most controversy?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eastAsiaTheme="minorEastAsia" w:hint="eastAsia"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What was the result of Paul’s ministry in Athens? What can you learn from him?</w:t>
      </w:r>
    </w:p>
    <w:p w:rsidR="00473D64" w:rsidRDefault="00473D64"/>
    <w:sectPr w:rsidR="00473D64" w:rsidSect="00473D6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02A0"/>
    <w:rsid w:val="00473D64"/>
    <w:rsid w:val="00F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2020-03-13T18:27:00Z</dcterms:created>
  <dcterms:modified xsi:type="dcterms:W3CDTF">2020-03-13T18:35:00Z</dcterms:modified>
</cp:coreProperties>
</file>