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6A" w:rsidRPr="00935654" w:rsidRDefault="005E1B6A" w:rsidP="005E1B6A">
      <w:pPr>
        <w:jc w:val="center"/>
        <w:rPr>
          <w:rFonts w:eastAsiaTheme="minorEastAsia" w:hint="eastAsia"/>
          <w:b/>
          <w:color w:val="000000"/>
          <w:sz w:val="32"/>
          <w:szCs w:val="32"/>
          <w:shd w:val="clear" w:color="auto" w:fill="FFFFFF"/>
          <w:lang w:eastAsia="ko-KR"/>
        </w:rPr>
      </w:pPr>
      <w:r w:rsidRPr="00935654">
        <w:rPr>
          <w:rFonts w:eastAsiaTheme="minorEastAsia" w:hint="eastAsia"/>
          <w:b/>
          <w:color w:val="000000"/>
          <w:sz w:val="32"/>
          <w:szCs w:val="32"/>
          <w:shd w:val="clear" w:color="auto" w:fill="FFFFFF"/>
          <w:lang w:eastAsia="ko-KR"/>
        </w:rPr>
        <w:t>F</w:t>
      </w:r>
      <w:r w:rsidRPr="00935654">
        <w:rPr>
          <w:b/>
          <w:color w:val="000000"/>
          <w:sz w:val="32"/>
          <w:szCs w:val="32"/>
          <w:shd w:val="clear" w:color="auto" w:fill="FFFFFF"/>
        </w:rPr>
        <w:t>orgiveness of sins through his name</w:t>
      </w:r>
    </w:p>
    <w:p w:rsidR="005E1B6A" w:rsidRPr="005E1B6A" w:rsidRDefault="005E1B6A" w:rsidP="005E1B6A">
      <w:pPr>
        <w:jc w:val="center"/>
        <w:rPr>
          <w:rFonts w:eastAsiaTheme="minorEastAsia" w:hint="eastAsia"/>
          <w:b/>
          <w:lang w:eastAsia="ko-KR"/>
        </w:rPr>
      </w:pPr>
      <w:bookmarkStart w:id="0" w:name="_GoBack"/>
      <w:bookmarkEnd w:id="0"/>
    </w:p>
    <w:p w:rsidR="005E1B6A" w:rsidRPr="005E1B6A" w:rsidRDefault="005E1B6A" w:rsidP="005E1B6A">
      <w:r w:rsidRPr="005E1B6A">
        <w:t>Acts 9:32-10:48</w:t>
      </w:r>
    </w:p>
    <w:p w:rsidR="005E1B6A" w:rsidRPr="005E1B6A" w:rsidRDefault="005E1B6A" w:rsidP="005E1B6A">
      <w:pPr>
        <w:rPr>
          <w:color w:val="000000"/>
          <w:shd w:val="clear" w:color="auto" w:fill="FFFFFF"/>
        </w:rPr>
      </w:pPr>
      <w:r w:rsidRPr="005E1B6A">
        <w:t xml:space="preserve"> Key Verses </w:t>
      </w:r>
      <w:r w:rsidRPr="005E1B6A">
        <w:rPr>
          <w:rFonts w:eastAsiaTheme="minorEastAsia"/>
          <w:lang w:eastAsia="ko-KR"/>
        </w:rPr>
        <w:t>43 “</w:t>
      </w:r>
      <w:r w:rsidRPr="005E1B6A">
        <w:rPr>
          <w:color w:val="000000"/>
          <w:shd w:val="clear" w:color="auto" w:fill="FFFFFF"/>
        </w:rPr>
        <w:t>All the prophets testify about him that everyone who believes in him receives forgiveness of sins through his name.”</w:t>
      </w:r>
    </w:p>
    <w:p w:rsidR="005E1B6A" w:rsidRPr="005E1B6A" w:rsidRDefault="005E1B6A" w:rsidP="005E1B6A">
      <w:pPr>
        <w:rPr>
          <w:color w:val="000000"/>
          <w:shd w:val="clear" w:color="auto" w:fill="FFFFFF"/>
        </w:rPr>
      </w:pPr>
    </w:p>
    <w:p w:rsidR="005E1B6A" w:rsidRPr="005E1B6A" w:rsidRDefault="005E1B6A" w:rsidP="005E1B6A">
      <w:pPr>
        <w:ind w:firstLine="720"/>
        <w:rPr>
          <w:rFonts w:eastAsia="Malgun Gothic"/>
          <w:lang w:eastAsia="ko-KR"/>
        </w:rPr>
      </w:pPr>
      <w:r w:rsidRPr="005E1B6A">
        <w:rPr>
          <w:rFonts w:eastAsia="Malgun Gothic"/>
          <w:lang w:eastAsia="ko-KR"/>
        </w:rPr>
        <w:t xml:space="preserve">Today's passage records </w:t>
      </w:r>
      <w:r w:rsidRPr="005E1B6A">
        <w:t xml:space="preserve">a monumental </w:t>
      </w:r>
      <w:r w:rsidRPr="005E1B6A">
        <w:rPr>
          <w:rFonts w:eastAsiaTheme="minorEastAsia"/>
          <w:lang w:eastAsia="ko-KR"/>
        </w:rPr>
        <w:t>moment</w:t>
      </w:r>
      <w:r w:rsidRPr="005E1B6A">
        <w:t xml:space="preserve"> in church history</w:t>
      </w:r>
      <w:r w:rsidRPr="005E1B6A">
        <w:rPr>
          <w:rFonts w:eastAsiaTheme="minorEastAsia"/>
          <w:lang w:eastAsia="ko-KR"/>
        </w:rPr>
        <w:t>.</w:t>
      </w:r>
      <w:r w:rsidRPr="005E1B6A">
        <w:rPr>
          <w:rFonts w:eastAsia="Malgun Gothic"/>
          <w:lang w:eastAsia="ko-KR"/>
        </w:rPr>
        <w:t xml:space="preserve"> </w:t>
      </w:r>
    </w:p>
    <w:p w:rsidR="005E1B6A" w:rsidRPr="005E1B6A" w:rsidRDefault="005E1B6A" w:rsidP="005E1B6A">
      <w:pPr>
        <w:ind w:firstLine="720"/>
        <w:rPr>
          <w:rFonts w:eastAsia="Malgun Gothic"/>
          <w:lang w:eastAsia="ko-KR"/>
        </w:rPr>
      </w:pPr>
      <w:r w:rsidRPr="005E1B6A">
        <w:rPr>
          <w:rFonts w:eastAsia="Malgun Gothic"/>
          <w:lang w:eastAsia="ko-KR"/>
        </w:rPr>
        <w:t>Jesus Christ ascended to heaven, He sent the Holy Spirit to ignite His Church. Now God removed the laws that required separation from</w:t>
      </w:r>
      <w:r w:rsidRPr="005E1B6A">
        <w:rPr>
          <w:rFonts w:eastAsiaTheme="minorEastAsia"/>
          <w:color w:val="001320"/>
          <w:shd w:val="clear" w:color="auto" w:fill="FFFFFF"/>
          <w:lang w:eastAsia="ko-KR"/>
        </w:rPr>
        <w:t xml:space="preserve"> </w:t>
      </w:r>
      <w:r w:rsidRPr="005E1B6A">
        <w:rPr>
          <w:rFonts w:eastAsia="Malgun Gothic"/>
          <w:lang w:eastAsia="ko-KR"/>
        </w:rPr>
        <w:t xml:space="preserve">Gentiles. God prepared Cornelius and Peter to become partners to confirm the truth that </w:t>
      </w:r>
      <w:r w:rsidRPr="005E1B6A">
        <w:rPr>
          <w:color w:val="000000"/>
          <w:shd w:val="clear" w:color="auto" w:fill="FFFFFF"/>
        </w:rPr>
        <w:t xml:space="preserve">everyone who believes in </w:t>
      </w:r>
      <w:r w:rsidRPr="005E1B6A">
        <w:rPr>
          <w:rFonts w:eastAsiaTheme="minorEastAsia"/>
          <w:color w:val="000000"/>
          <w:shd w:val="clear" w:color="auto" w:fill="FFFFFF"/>
          <w:lang w:eastAsia="ko-KR"/>
        </w:rPr>
        <w:t>Jesus</w:t>
      </w:r>
      <w:r w:rsidRPr="005E1B6A">
        <w:rPr>
          <w:color w:val="000000"/>
          <w:shd w:val="clear" w:color="auto" w:fill="FFFFFF"/>
        </w:rPr>
        <w:t xml:space="preserve"> receives forgiveness of sins.</w:t>
      </w:r>
      <w:r w:rsidRPr="005E1B6A">
        <w:rPr>
          <w:rFonts w:eastAsia="Malgun Gothic"/>
          <w:lang w:eastAsia="ko-KR"/>
        </w:rPr>
        <w:t xml:space="preserve"> Now starts a new era among Gentiles. Let us think about God’s mercy and grace and power of Jesus’ name through this time.  </w:t>
      </w:r>
    </w:p>
    <w:p w:rsidR="005E1B6A" w:rsidRPr="005E1B6A" w:rsidRDefault="005E1B6A" w:rsidP="005E1B6A">
      <w:pPr>
        <w:jc w:val="center"/>
      </w:pPr>
    </w:p>
    <w:p w:rsidR="005E1B6A" w:rsidRPr="005E1B6A" w:rsidRDefault="005E1B6A" w:rsidP="00BF1681">
      <w:pPr>
        <w:ind w:firstLine="720"/>
        <w:rPr>
          <w:rFonts w:eastAsia="Malgun Gothic"/>
          <w:b/>
          <w:lang w:eastAsia="ko-KR"/>
        </w:rPr>
      </w:pPr>
      <w:r w:rsidRPr="005E1B6A">
        <w:rPr>
          <w:rFonts w:eastAsia="Malgun Gothic"/>
          <w:b/>
          <w:lang w:eastAsia="ko-KR"/>
        </w:rPr>
        <w:t xml:space="preserve">Part I. Two Miraculous healings (9:32-43)   </w:t>
      </w:r>
    </w:p>
    <w:p w:rsidR="005E1B6A" w:rsidRPr="005E1B6A" w:rsidRDefault="005E1B6A" w:rsidP="005E1B6A">
      <w:pPr>
        <w:rPr>
          <w:rFonts w:eastAsia="Malgun Gothic"/>
          <w:lang w:eastAsia="ko-KR"/>
        </w:rPr>
      </w:pPr>
    </w:p>
    <w:p w:rsidR="005E1B6A" w:rsidRPr="005E1B6A" w:rsidRDefault="005E1B6A" w:rsidP="005E1B6A">
      <w:pPr>
        <w:shd w:val="clear" w:color="auto" w:fill="FFFFFF"/>
        <w:ind w:firstLine="720"/>
        <w:outlineLvl w:val="0"/>
        <w:rPr>
          <w:rFonts w:eastAsiaTheme="minorEastAsia"/>
          <w:bCs/>
          <w:color w:val="000000"/>
          <w:kern w:val="36"/>
          <w:shd w:val="clear" w:color="auto" w:fill="FFFFFF"/>
          <w:lang w:eastAsia="ko-KR"/>
        </w:rPr>
      </w:pPr>
      <w:r w:rsidRPr="005E1B6A">
        <w:rPr>
          <w:rFonts w:eastAsiaTheme="minorEastAsia"/>
          <w:bCs/>
          <w:color w:val="000000"/>
          <w:kern w:val="36"/>
          <w:shd w:val="clear" w:color="auto" w:fill="FFFFFF"/>
          <w:lang w:eastAsia="ko-KR"/>
        </w:rPr>
        <w:t xml:space="preserve">As </w:t>
      </w:r>
      <w:r w:rsidRPr="005E1B6A">
        <w:rPr>
          <w:rFonts w:eastAsia="Times New Roman"/>
          <w:bCs/>
          <w:color w:val="000000"/>
          <w:kern w:val="36"/>
          <w:shd w:val="clear" w:color="auto" w:fill="FFFFFF"/>
          <w:lang w:eastAsia="ko-KR"/>
        </w:rPr>
        <w:t xml:space="preserve">Peter traveled about the country, he went to visit the Lord’s people who lived in </w:t>
      </w:r>
      <w:proofErr w:type="spellStart"/>
      <w:r w:rsidRPr="005E1B6A">
        <w:rPr>
          <w:rFonts w:eastAsia="Times New Roman"/>
          <w:bCs/>
          <w:color w:val="000000"/>
          <w:kern w:val="36"/>
          <w:shd w:val="clear" w:color="auto" w:fill="FFFFFF"/>
          <w:lang w:eastAsia="ko-KR"/>
        </w:rPr>
        <w:t>Lydda</w:t>
      </w:r>
      <w:proofErr w:type="spellEnd"/>
      <w:r w:rsidRPr="005E1B6A">
        <w:rPr>
          <w:rFonts w:eastAsiaTheme="minorEastAsia"/>
          <w:bCs/>
          <w:color w:val="000000"/>
          <w:kern w:val="36"/>
          <w:shd w:val="clear" w:color="auto" w:fill="FFFFFF"/>
          <w:lang w:eastAsia="ko-KR"/>
        </w:rPr>
        <w:t xml:space="preserve">. </w:t>
      </w:r>
      <w:proofErr w:type="spellStart"/>
      <w:r w:rsidRPr="005E1B6A">
        <w:rPr>
          <w:rFonts w:eastAsiaTheme="minorEastAsia"/>
          <w:bCs/>
          <w:color w:val="000000"/>
          <w:kern w:val="36"/>
          <w:shd w:val="clear" w:color="auto" w:fill="FFFFFF"/>
          <w:lang w:eastAsia="ko-KR"/>
        </w:rPr>
        <w:t>Lydda</w:t>
      </w:r>
      <w:proofErr w:type="spellEnd"/>
      <w:r w:rsidRPr="005E1B6A">
        <w:rPr>
          <w:rFonts w:eastAsia="Malgun Gothic"/>
          <w:bCs/>
          <w:kern w:val="36"/>
          <w:lang w:eastAsia="ko-KR"/>
        </w:rPr>
        <w:t xml:space="preserve"> was a city on the coast of the Mediterranean Sea, 25 miles northwest from </w:t>
      </w:r>
      <w:r w:rsidRPr="005E1B6A">
        <w:rPr>
          <w:rFonts w:eastAsia="Times New Roman"/>
          <w:bCs/>
          <w:spacing w:val="-1"/>
          <w:kern w:val="36"/>
          <w:shd w:val="clear" w:color="auto" w:fill="FFFFFF"/>
          <w:lang w:eastAsia="ko-KR"/>
        </w:rPr>
        <w:t>Jerusalem</w:t>
      </w:r>
      <w:r w:rsidRPr="005E1B6A">
        <w:rPr>
          <w:rFonts w:eastAsiaTheme="minorEastAsia"/>
          <w:bCs/>
          <w:spacing w:val="-1"/>
          <w:kern w:val="36"/>
          <w:shd w:val="clear" w:color="auto" w:fill="FFFFFF"/>
          <w:lang w:eastAsia="ko-KR"/>
        </w:rPr>
        <w:t>. H</w:t>
      </w:r>
      <w:r w:rsidRPr="005E1B6A">
        <w:rPr>
          <w:rFonts w:eastAsia="Malgun Gothic"/>
          <w:bCs/>
          <w:kern w:val="36"/>
          <w:lang w:eastAsia="ko-KR"/>
        </w:rPr>
        <w:t xml:space="preserve">e was introduced to a paralyzed man named Aeneas. In a simple command and through the power of the Holy Spirit, Peter’s words healed the man. He said, </w:t>
      </w:r>
      <w:r w:rsidRPr="005E1B6A">
        <w:rPr>
          <w:rFonts w:eastAsia="Times New Roman"/>
          <w:b/>
          <w:bCs/>
          <w:i/>
          <w:color w:val="000000"/>
          <w:kern w:val="36"/>
          <w:shd w:val="clear" w:color="auto" w:fill="FFFFFF"/>
          <w:lang w:eastAsia="ko-KR"/>
        </w:rPr>
        <w:t>“Jesus Christ heals you. Get up and roll up your mat.”</w:t>
      </w:r>
      <w:r w:rsidRPr="005E1B6A">
        <w:rPr>
          <w:rFonts w:eastAsia="Malgun Gothic"/>
          <w:bCs/>
          <w:kern w:val="36"/>
          <w:lang w:eastAsia="ko-KR"/>
        </w:rPr>
        <w:t xml:space="preserve">  </w:t>
      </w:r>
      <w:r w:rsidRPr="005E1B6A">
        <w:rPr>
          <w:rFonts w:eastAsia="Times New Roman"/>
          <w:bCs/>
          <w:color w:val="000000"/>
          <w:kern w:val="36"/>
          <w:shd w:val="clear" w:color="auto" w:fill="FFFFFF"/>
          <w:lang w:eastAsia="ko-KR"/>
        </w:rPr>
        <w:t xml:space="preserve">Immediately Aeneas </w:t>
      </w:r>
      <w:r w:rsidRPr="005E1B6A">
        <w:rPr>
          <w:rFonts w:eastAsiaTheme="minorEastAsia"/>
          <w:bCs/>
          <w:color w:val="000000"/>
          <w:kern w:val="36"/>
          <w:shd w:val="clear" w:color="auto" w:fill="FFFFFF"/>
          <w:lang w:eastAsia="ko-KR"/>
        </w:rPr>
        <w:t xml:space="preserve">cured and </w:t>
      </w:r>
      <w:r w:rsidRPr="005E1B6A">
        <w:rPr>
          <w:rFonts w:eastAsia="Times New Roman"/>
          <w:bCs/>
          <w:color w:val="000000"/>
          <w:kern w:val="36"/>
          <w:shd w:val="clear" w:color="auto" w:fill="FFFFFF"/>
          <w:lang w:eastAsia="ko-KR"/>
        </w:rPr>
        <w:t>got up.</w:t>
      </w:r>
    </w:p>
    <w:p w:rsidR="005E1B6A" w:rsidRPr="005E1B6A" w:rsidRDefault="005E1B6A" w:rsidP="005E1B6A">
      <w:pPr>
        <w:shd w:val="clear" w:color="auto" w:fill="FFFFFF"/>
        <w:ind w:firstLine="720"/>
        <w:outlineLvl w:val="0"/>
        <w:rPr>
          <w:rFonts w:eastAsia="Malgun Gothic"/>
          <w:bCs/>
          <w:kern w:val="36"/>
          <w:lang w:eastAsia="ko-KR"/>
        </w:rPr>
      </w:pPr>
      <w:r w:rsidRPr="005E1B6A">
        <w:rPr>
          <w:rFonts w:eastAsia="Malgun Gothic"/>
          <w:bCs/>
          <w:kern w:val="36"/>
          <w:lang w:eastAsia="ko-KR"/>
        </w:rPr>
        <w:t xml:space="preserve"> This event resembled one of Jesus’ miracles when He healed the paralyzed man (</w:t>
      </w:r>
      <w:r w:rsidRPr="005E1B6A">
        <w:rPr>
          <w:rFonts w:eastAsia="Times New Roman"/>
          <w:color w:val="000000"/>
          <w:kern w:val="36"/>
          <w:lang w:eastAsia="ko-KR"/>
        </w:rPr>
        <w:t>Luke 5:</w:t>
      </w:r>
      <w:r w:rsidRPr="005E1B6A">
        <w:rPr>
          <w:rFonts w:eastAsiaTheme="minorEastAsia"/>
          <w:color w:val="000000"/>
          <w:kern w:val="36"/>
          <w:lang w:eastAsia="ko-KR"/>
        </w:rPr>
        <w:t>24, John5:8)</w:t>
      </w:r>
      <w:r w:rsidRPr="005E1B6A">
        <w:rPr>
          <w:rFonts w:eastAsia="Malgun Gothic"/>
          <w:bCs/>
          <w:kern w:val="36"/>
          <w:lang w:eastAsia="ko-KR"/>
        </w:rPr>
        <w:t xml:space="preserve">. Jesus said, </w:t>
      </w:r>
      <w:r w:rsidRPr="005E1B6A">
        <w:rPr>
          <w:rFonts w:eastAsia="Times New Roman"/>
          <w:b/>
          <w:bCs/>
          <w:i/>
          <w:color w:val="000000"/>
          <w:kern w:val="36"/>
          <w:shd w:val="clear" w:color="auto" w:fill="FFFFFF"/>
          <w:lang w:eastAsia="ko-KR"/>
        </w:rPr>
        <w:t>“I tell you, get up, take your mat and go home.”</w:t>
      </w:r>
    </w:p>
    <w:p w:rsidR="005E1B6A" w:rsidRPr="005E1B6A" w:rsidRDefault="005E1B6A" w:rsidP="005E1B6A">
      <w:pPr>
        <w:ind w:firstLine="720"/>
        <w:rPr>
          <w:rFonts w:eastAsiaTheme="minorEastAsia"/>
          <w:color w:val="000000"/>
          <w:shd w:val="clear" w:color="auto" w:fill="FFFFFF"/>
          <w:lang w:eastAsia="ko-KR"/>
        </w:rPr>
      </w:pPr>
      <w:r w:rsidRPr="005E1B6A">
        <w:rPr>
          <w:rFonts w:eastAsia="Malgun Gothic"/>
          <w:lang w:eastAsia="ko-KR"/>
        </w:rPr>
        <w:t xml:space="preserve">Soon afterward, news from </w:t>
      </w:r>
      <w:r w:rsidRPr="005E1B6A">
        <w:rPr>
          <w:color w:val="000000"/>
          <w:shd w:val="clear" w:color="auto" w:fill="FFFFFF"/>
        </w:rPr>
        <w:t>Joppa</w:t>
      </w:r>
      <w:r w:rsidRPr="005E1B6A">
        <w:rPr>
          <w:rFonts w:eastAsia="Malgun Gothic"/>
          <w:lang w:eastAsia="ko-KR"/>
        </w:rPr>
        <w:t xml:space="preserve"> came to Peter that a faithful disciple named Tabitha died from illness. </w:t>
      </w:r>
      <w:r w:rsidRPr="005E1B6A">
        <w:rPr>
          <w:spacing w:val="-1"/>
          <w:shd w:val="clear" w:color="auto" w:fill="FFFFFF"/>
        </w:rPr>
        <w:t>Joppa</w:t>
      </w:r>
      <w:r w:rsidRPr="005E1B6A">
        <w:rPr>
          <w:rFonts w:eastAsiaTheme="minorEastAsia"/>
          <w:spacing w:val="-1"/>
          <w:shd w:val="clear" w:color="auto" w:fill="FFFFFF"/>
          <w:lang w:eastAsia="ko-KR"/>
        </w:rPr>
        <w:t xml:space="preserve"> is the present day </w:t>
      </w:r>
      <w:r w:rsidRPr="005E1B6A">
        <w:rPr>
          <w:bCs/>
          <w:color w:val="000000"/>
        </w:rPr>
        <w:t>Tel Aviv</w:t>
      </w:r>
      <w:r w:rsidRPr="005E1B6A">
        <w:rPr>
          <w:rFonts w:eastAsiaTheme="minorEastAsia"/>
          <w:bCs/>
          <w:color w:val="000000"/>
        </w:rPr>
        <w:t xml:space="preserve">-Yafo. </w:t>
      </w:r>
      <w:r w:rsidRPr="005E1B6A">
        <w:rPr>
          <w:spacing w:val="-1"/>
          <w:shd w:val="clear" w:color="auto" w:fill="FFFFFF"/>
        </w:rPr>
        <w:t xml:space="preserve"> </w:t>
      </w:r>
      <w:r w:rsidRPr="005E1B6A">
        <w:rPr>
          <w:rFonts w:eastAsiaTheme="minorEastAsia"/>
          <w:spacing w:val="-1"/>
          <w:shd w:val="clear" w:color="auto" w:fill="FFFFFF"/>
        </w:rPr>
        <w:t xml:space="preserve">It </w:t>
      </w:r>
      <w:r w:rsidRPr="005E1B6A">
        <w:rPr>
          <w:spacing w:val="-1"/>
          <w:shd w:val="clear" w:color="auto" w:fill="FFFFFF"/>
        </w:rPr>
        <w:t xml:space="preserve">is one of the most ancient seaports in the world. </w:t>
      </w:r>
      <w:r w:rsidRPr="005E1B6A">
        <w:rPr>
          <w:rFonts w:eastAsiaTheme="minorEastAsia"/>
          <w:spacing w:val="-1"/>
          <w:shd w:val="clear" w:color="auto" w:fill="FFFFFF"/>
          <w:lang w:eastAsia="ko-KR"/>
        </w:rPr>
        <w:t xml:space="preserve"> This is w</w:t>
      </w:r>
      <w:r w:rsidRPr="005E1B6A">
        <w:t>here Jonah came down and</w:t>
      </w:r>
      <w:r w:rsidRPr="005E1B6A">
        <w:rPr>
          <w:color w:val="000000"/>
        </w:rPr>
        <w:t xml:space="preserve"> fled from God rather</w:t>
      </w:r>
      <w:r w:rsidRPr="005E1B6A">
        <w:rPr>
          <w:rFonts w:eastAsiaTheme="minorEastAsia"/>
          <w:color w:val="000000"/>
          <w:lang w:eastAsia="ko-KR"/>
        </w:rPr>
        <w:t xml:space="preserve"> </w:t>
      </w:r>
      <w:r w:rsidRPr="005E1B6A">
        <w:rPr>
          <w:color w:val="000000"/>
        </w:rPr>
        <w:t>th</w:t>
      </w:r>
      <w:r w:rsidRPr="005E1B6A">
        <w:rPr>
          <w:rFonts w:eastAsiaTheme="minorEastAsia"/>
          <w:color w:val="000000"/>
          <w:lang w:eastAsia="ko-KR"/>
        </w:rPr>
        <w:t>an</w:t>
      </w:r>
      <w:r w:rsidRPr="005E1B6A">
        <w:rPr>
          <w:color w:val="000000"/>
        </w:rPr>
        <w:t xml:space="preserve"> </w:t>
      </w:r>
      <w:r w:rsidRPr="005E1B6A">
        <w:rPr>
          <w:rFonts w:eastAsiaTheme="minorEastAsia"/>
          <w:color w:val="000000"/>
          <w:shd w:val="clear" w:color="auto" w:fill="FFFFFF"/>
          <w:lang w:eastAsia="ko-KR"/>
        </w:rPr>
        <w:t xml:space="preserve">deliver </w:t>
      </w:r>
      <w:r w:rsidRPr="005E1B6A">
        <w:rPr>
          <w:color w:val="000000"/>
          <w:shd w:val="clear" w:color="auto" w:fill="FFFFFF"/>
        </w:rPr>
        <w:t>God’s warning</w:t>
      </w:r>
      <w:r w:rsidRPr="005E1B6A">
        <w:rPr>
          <w:rFonts w:eastAsiaTheme="minorEastAsia"/>
          <w:color w:val="000000"/>
          <w:shd w:val="clear" w:color="auto" w:fill="FFFFFF"/>
          <w:lang w:eastAsia="ko-KR"/>
        </w:rPr>
        <w:t>s to</w:t>
      </w:r>
      <w:r w:rsidRPr="005E1B6A">
        <w:rPr>
          <w:rFonts w:eastAsia="Malgun Gothic"/>
          <w:color w:val="000000"/>
          <w:shd w:val="clear" w:color="auto" w:fill="FFFFFF"/>
          <w:lang w:eastAsia="ko-KR"/>
        </w:rPr>
        <w:t xml:space="preserve"> </w:t>
      </w:r>
      <w:r w:rsidRPr="005E1B6A">
        <w:rPr>
          <w:color w:val="000000"/>
          <w:shd w:val="clear" w:color="auto" w:fill="FFFFFF"/>
        </w:rPr>
        <w:t>Nineveh</w:t>
      </w:r>
      <w:r w:rsidRPr="005E1B6A">
        <w:rPr>
          <w:rFonts w:eastAsiaTheme="minorEastAsia"/>
          <w:color w:val="000000"/>
          <w:shd w:val="clear" w:color="auto" w:fill="FFFFFF"/>
          <w:lang w:eastAsia="ko-KR"/>
        </w:rPr>
        <w:t>.</w:t>
      </w:r>
    </w:p>
    <w:p w:rsidR="005E1B6A" w:rsidRPr="005E1B6A" w:rsidRDefault="005E1B6A" w:rsidP="005E1B6A">
      <w:pPr>
        <w:ind w:firstLine="720"/>
        <w:rPr>
          <w:rFonts w:eastAsiaTheme="minorEastAsia"/>
          <w:color w:val="000000"/>
          <w:shd w:val="clear" w:color="auto" w:fill="FFFFFF"/>
          <w:lang w:eastAsia="ko-KR"/>
        </w:rPr>
      </w:pPr>
      <w:r w:rsidRPr="005E1B6A">
        <w:rPr>
          <w:rFonts w:eastAsiaTheme="minorEastAsia"/>
          <w:color w:val="000000"/>
          <w:shd w:val="clear" w:color="auto" w:fill="FFFFFF"/>
          <w:lang w:eastAsia="ko-KR"/>
        </w:rPr>
        <w:t xml:space="preserve">Peter </w:t>
      </w:r>
      <w:r w:rsidRPr="005E1B6A">
        <w:rPr>
          <w:color w:val="000000"/>
          <w:shd w:val="clear" w:color="auto" w:fill="FFFFFF"/>
        </w:rPr>
        <w:t>sent</w:t>
      </w:r>
      <w:r w:rsidRPr="005E1B6A">
        <w:rPr>
          <w:rFonts w:eastAsiaTheme="minorEastAsia"/>
          <w:color w:val="000000"/>
          <w:shd w:val="clear" w:color="auto" w:fill="FFFFFF"/>
          <w:lang w:eastAsia="ko-KR"/>
        </w:rPr>
        <w:t xml:space="preserve"> the</w:t>
      </w:r>
      <w:r w:rsidRPr="005E1B6A">
        <w:rPr>
          <w:color w:val="000000"/>
          <w:shd w:val="clear" w:color="auto" w:fill="FFFFFF"/>
        </w:rPr>
        <w:t xml:space="preserve"> </w:t>
      </w:r>
      <w:r w:rsidRPr="005E1B6A">
        <w:rPr>
          <w:rFonts w:eastAsiaTheme="minorEastAsia"/>
          <w:color w:val="000000"/>
          <w:shd w:val="clear" w:color="auto" w:fill="FFFFFF"/>
          <w:lang w:eastAsia="ko-KR"/>
        </w:rPr>
        <w:t>crying widows</w:t>
      </w:r>
      <w:r w:rsidRPr="005E1B6A">
        <w:rPr>
          <w:color w:val="000000"/>
          <w:shd w:val="clear" w:color="auto" w:fill="FFFFFF"/>
        </w:rPr>
        <w:t xml:space="preserve"> out of the room</w:t>
      </w:r>
      <w:r w:rsidRPr="005E1B6A">
        <w:rPr>
          <w:rFonts w:eastAsiaTheme="minorEastAsia"/>
          <w:color w:val="000000"/>
          <w:shd w:val="clear" w:color="auto" w:fill="FFFFFF"/>
          <w:lang w:eastAsia="ko-KR"/>
        </w:rPr>
        <w:t xml:space="preserve"> and said </w:t>
      </w:r>
      <w:r w:rsidRPr="005E1B6A">
        <w:rPr>
          <w:b/>
          <w:i/>
          <w:color w:val="000000"/>
          <w:shd w:val="clear" w:color="auto" w:fill="FFFFFF"/>
        </w:rPr>
        <w:t>“Tabitha, get up.”</w:t>
      </w:r>
      <w:r w:rsidRPr="005E1B6A">
        <w:rPr>
          <w:rFonts w:eastAsiaTheme="minorEastAsia"/>
          <w:color w:val="000000"/>
          <w:shd w:val="clear" w:color="auto" w:fill="FFFFFF"/>
          <w:lang w:eastAsia="ko-KR"/>
        </w:rPr>
        <w:t xml:space="preserve"> Tabitha </w:t>
      </w:r>
      <w:r w:rsidRPr="005E1B6A">
        <w:rPr>
          <w:spacing w:val="-1"/>
          <w:shd w:val="clear" w:color="auto" w:fill="FFFFFF"/>
        </w:rPr>
        <w:t xml:space="preserve">story </w:t>
      </w:r>
      <w:r w:rsidRPr="005E1B6A">
        <w:rPr>
          <w:rFonts w:eastAsiaTheme="minorEastAsia"/>
          <w:spacing w:val="-1"/>
          <w:shd w:val="clear" w:color="auto" w:fill="FFFFFF"/>
          <w:lang w:eastAsia="ko-KR"/>
        </w:rPr>
        <w:t xml:space="preserve">is also similar to Jesus healing of </w:t>
      </w:r>
      <w:proofErr w:type="spellStart"/>
      <w:r w:rsidRPr="005E1B6A">
        <w:rPr>
          <w:color w:val="000000"/>
          <w:shd w:val="clear" w:color="auto" w:fill="FFFFFF"/>
        </w:rPr>
        <w:t>Jairus</w:t>
      </w:r>
      <w:proofErr w:type="spellEnd"/>
      <w:r w:rsidRPr="005E1B6A">
        <w:rPr>
          <w:rFonts w:eastAsiaTheme="minorEastAsia"/>
          <w:color w:val="000000"/>
          <w:shd w:val="clear" w:color="auto" w:fill="FFFFFF"/>
          <w:lang w:eastAsia="ko-KR"/>
        </w:rPr>
        <w:t>’</w:t>
      </w:r>
      <w:r w:rsidRPr="005E1B6A">
        <w:rPr>
          <w:color w:val="000000"/>
          <w:shd w:val="clear" w:color="auto" w:fill="FFFFFF"/>
        </w:rPr>
        <w:t xml:space="preserve"> daughter</w:t>
      </w:r>
      <w:r w:rsidRPr="005E1B6A">
        <w:rPr>
          <w:rFonts w:eastAsia="Malgun Gothic"/>
          <w:spacing w:val="-1"/>
          <w:shd w:val="clear" w:color="auto" w:fill="FFFFFF"/>
          <w:lang w:eastAsia="ko-KR"/>
        </w:rPr>
        <w:t xml:space="preserve">. </w:t>
      </w:r>
      <w:r w:rsidRPr="005E1B6A">
        <w:rPr>
          <w:rFonts w:eastAsiaTheme="minorEastAsia"/>
          <w:spacing w:val="-1"/>
          <w:shd w:val="clear" w:color="auto" w:fill="FFFFFF"/>
          <w:lang w:eastAsia="ko-KR"/>
        </w:rPr>
        <w:t xml:space="preserve">(Mark 5:35-43). Jesus </w:t>
      </w:r>
      <w:r w:rsidRPr="005E1B6A">
        <w:rPr>
          <w:color w:val="000000"/>
          <w:shd w:val="clear" w:color="auto" w:fill="FFFFFF"/>
        </w:rPr>
        <w:t xml:space="preserve">put </w:t>
      </w:r>
      <w:r w:rsidRPr="005E1B6A">
        <w:rPr>
          <w:rFonts w:eastAsiaTheme="minorEastAsia"/>
          <w:color w:val="000000"/>
          <w:shd w:val="clear" w:color="auto" w:fill="FFFFFF"/>
          <w:lang w:eastAsia="ko-KR"/>
        </w:rPr>
        <w:t>mourners</w:t>
      </w:r>
      <w:r w:rsidRPr="005E1B6A">
        <w:rPr>
          <w:color w:val="000000"/>
          <w:shd w:val="clear" w:color="auto" w:fill="FFFFFF"/>
        </w:rPr>
        <w:t xml:space="preserve"> all out</w:t>
      </w:r>
      <w:r w:rsidRPr="005E1B6A">
        <w:rPr>
          <w:rFonts w:eastAsiaTheme="minorEastAsia"/>
          <w:color w:val="000000"/>
          <w:shd w:val="clear" w:color="auto" w:fill="FFFFFF"/>
          <w:lang w:eastAsia="ko-KR"/>
        </w:rPr>
        <w:t xml:space="preserve"> of the room and said </w:t>
      </w:r>
      <w:r w:rsidRPr="005E1B6A">
        <w:rPr>
          <w:b/>
          <w:i/>
          <w:iCs/>
          <w:color w:val="000000"/>
          <w:shd w:val="clear" w:color="auto" w:fill="FFFFFF"/>
        </w:rPr>
        <w:t>“</w:t>
      </w:r>
      <w:proofErr w:type="spellStart"/>
      <w:r w:rsidRPr="005E1B6A">
        <w:rPr>
          <w:b/>
          <w:i/>
          <w:iCs/>
          <w:color w:val="000000"/>
          <w:shd w:val="clear" w:color="auto" w:fill="FFFFFF"/>
        </w:rPr>
        <w:t>Talitha</w:t>
      </w:r>
      <w:proofErr w:type="spellEnd"/>
      <w:r w:rsidRPr="005E1B6A">
        <w:rPr>
          <w:b/>
          <w:i/>
          <w:iCs/>
          <w:color w:val="000000"/>
          <w:shd w:val="clear" w:color="auto" w:fill="FFFFFF"/>
        </w:rPr>
        <w:t xml:space="preserve"> </w:t>
      </w:r>
      <w:proofErr w:type="spellStart"/>
      <w:r w:rsidRPr="005E1B6A">
        <w:rPr>
          <w:b/>
          <w:i/>
          <w:iCs/>
          <w:color w:val="000000"/>
          <w:shd w:val="clear" w:color="auto" w:fill="FFFFFF"/>
        </w:rPr>
        <w:t>koum</w:t>
      </w:r>
      <w:proofErr w:type="spellEnd"/>
      <w:r w:rsidRPr="005E1B6A">
        <w:rPr>
          <w:b/>
          <w:i/>
          <w:iCs/>
          <w:color w:val="000000"/>
          <w:shd w:val="clear" w:color="auto" w:fill="FFFFFF"/>
        </w:rPr>
        <w:t>!”</w:t>
      </w:r>
      <w:r w:rsidRPr="005E1B6A">
        <w:rPr>
          <w:color w:val="000000"/>
          <w:shd w:val="clear" w:color="auto" w:fill="FFFFFF"/>
        </w:rPr>
        <w:t> which means </w:t>
      </w:r>
      <w:r w:rsidRPr="005E1B6A">
        <w:rPr>
          <w:b/>
          <w:i/>
          <w:color w:val="000000"/>
          <w:shd w:val="clear" w:color="auto" w:fill="FFFFFF"/>
        </w:rPr>
        <w:t>“Little girl, I say to you, get up!”</w:t>
      </w:r>
    </w:p>
    <w:p w:rsidR="005E1B6A" w:rsidRPr="005E1B6A" w:rsidRDefault="005E1B6A" w:rsidP="005E1B6A">
      <w:pPr>
        <w:shd w:val="clear" w:color="auto" w:fill="FFFFFF"/>
        <w:ind w:firstLine="720"/>
        <w:outlineLvl w:val="0"/>
        <w:rPr>
          <w:rFonts w:eastAsia="Malgun Gothic"/>
          <w:bCs/>
          <w:color w:val="000000"/>
          <w:kern w:val="36"/>
          <w:lang w:eastAsia="ko-KR"/>
        </w:rPr>
      </w:pPr>
    </w:p>
    <w:p w:rsidR="005E1B6A" w:rsidRPr="005E1B6A" w:rsidRDefault="005E1B6A" w:rsidP="005E1B6A">
      <w:pPr>
        <w:shd w:val="clear" w:color="auto" w:fill="FFFFFF"/>
        <w:ind w:firstLine="720"/>
        <w:outlineLvl w:val="0"/>
        <w:rPr>
          <w:rFonts w:eastAsia="Malgun Gothic"/>
          <w:bCs/>
          <w:color w:val="000000"/>
          <w:kern w:val="36"/>
          <w:lang w:eastAsia="ko-KR"/>
        </w:rPr>
      </w:pPr>
      <w:r w:rsidRPr="005E1B6A">
        <w:rPr>
          <w:rFonts w:eastAsia="Malgun Gothic"/>
          <w:bCs/>
          <w:color w:val="000000"/>
          <w:kern w:val="36"/>
          <w:lang w:eastAsia="ko-KR"/>
        </w:rPr>
        <w:t>We can see Jesus’ image through Peter. It is not just in speech but also character. I believe the person who preaches Jesus must be like Jesus in character.</w:t>
      </w:r>
    </w:p>
    <w:p w:rsidR="005E1B6A" w:rsidRPr="005E1B6A" w:rsidRDefault="005E1B6A" w:rsidP="005E1B6A">
      <w:pPr>
        <w:shd w:val="clear" w:color="auto" w:fill="FFFFFF"/>
        <w:ind w:firstLine="720"/>
        <w:outlineLvl w:val="0"/>
        <w:rPr>
          <w:rFonts w:eastAsiaTheme="minorEastAsia"/>
          <w:b/>
          <w:bCs/>
          <w:i/>
          <w:color w:val="000000"/>
          <w:kern w:val="36"/>
          <w:lang w:eastAsia="ko-KR"/>
        </w:rPr>
      </w:pPr>
      <w:r w:rsidRPr="005E1B6A">
        <w:rPr>
          <w:rFonts w:eastAsiaTheme="minorEastAsia"/>
          <w:bCs/>
          <w:color w:val="000000"/>
          <w:kern w:val="36"/>
          <w:shd w:val="clear" w:color="auto" w:fill="FFFFFF"/>
          <w:lang w:eastAsia="ko-KR"/>
        </w:rPr>
        <w:t>And also these two incidents remind us of Jesus’ promise that “</w:t>
      </w:r>
      <w:r w:rsidRPr="005E1B6A">
        <w:rPr>
          <w:rFonts w:eastAsiaTheme="minorEastAsia"/>
          <w:b/>
          <w:i/>
          <w:color w:val="000000"/>
          <w:kern w:val="36"/>
          <w:lang w:eastAsia="ko-KR"/>
        </w:rPr>
        <w:t xml:space="preserve">Whoever </w:t>
      </w:r>
      <w:r w:rsidRPr="005E1B6A">
        <w:rPr>
          <w:rFonts w:eastAsia="Times New Roman"/>
          <w:b/>
          <w:bCs/>
          <w:i/>
          <w:color w:val="000000"/>
          <w:kern w:val="36"/>
          <w:lang w:eastAsia="ko-KR"/>
        </w:rPr>
        <w:t>believes in me will do the works I have been doing, and they will do even greater things than these, because I am going to the Fathe</w:t>
      </w:r>
      <w:r w:rsidRPr="005E1B6A">
        <w:rPr>
          <w:rFonts w:eastAsiaTheme="minorEastAsia"/>
          <w:b/>
          <w:bCs/>
          <w:i/>
          <w:color w:val="000000"/>
          <w:kern w:val="36"/>
          <w:lang w:eastAsia="ko-KR"/>
        </w:rPr>
        <w:t xml:space="preserve">r </w:t>
      </w:r>
      <w:proofErr w:type="gramStart"/>
      <w:r w:rsidRPr="005E1B6A">
        <w:rPr>
          <w:rFonts w:eastAsiaTheme="minorEastAsia"/>
          <w:b/>
          <w:bCs/>
          <w:color w:val="000000"/>
          <w:kern w:val="36"/>
          <w:lang w:eastAsia="ko-KR"/>
        </w:rPr>
        <w:t>(</w:t>
      </w:r>
      <w:r w:rsidRPr="005E1B6A">
        <w:rPr>
          <w:rFonts w:eastAsiaTheme="minorEastAsia"/>
          <w:b/>
          <w:bCs/>
          <w:color w:val="000000"/>
          <w:kern w:val="36"/>
          <w:shd w:val="clear" w:color="auto" w:fill="FFFFFF"/>
          <w:lang w:eastAsia="ko-KR"/>
        </w:rPr>
        <w:t xml:space="preserve"> </w:t>
      </w:r>
      <w:r w:rsidRPr="005E1B6A">
        <w:rPr>
          <w:rFonts w:eastAsia="Malgun Gothic"/>
          <w:b/>
          <w:bCs/>
          <w:color w:val="000000"/>
          <w:kern w:val="36"/>
          <w:shd w:val="clear" w:color="auto" w:fill="FFFFFF"/>
          <w:lang w:eastAsia="ko-KR"/>
        </w:rPr>
        <w:t>John</w:t>
      </w:r>
      <w:proofErr w:type="gramEnd"/>
      <w:r w:rsidRPr="005E1B6A">
        <w:rPr>
          <w:rFonts w:eastAsia="Times New Roman"/>
          <w:b/>
          <w:color w:val="000000"/>
          <w:kern w:val="36"/>
          <w:lang w:eastAsia="ko-KR"/>
        </w:rPr>
        <w:t xml:space="preserve"> 14:12</w:t>
      </w:r>
      <w:r w:rsidRPr="005E1B6A">
        <w:rPr>
          <w:rFonts w:eastAsiaTheme="minorEastAsia"/>
          <w:b/>
          <w:color w:val="000000"/>
          <w:kern w:val="36"/>
          <w:lang w:eastAsia="ko-KR"/>
        </w:rPr>
        <w:t>)</w:t>
      </w:r>
      <w:r w:rsidRPr="005E1B6A">
        <w:rPr>
          <w:rFonts w:eastAsia="Times New Roman"/>
          <w:b/>
          <w:bCs/>
          <w:i/>
          <w:color w:val="000000"/>
          <w:kern w:val="36"/>
          <w:lang w:eastAsia="ko-KR"/>
        </w:rPr>
        <w:t>.</w:t>
      </w:r>
      <w:r w:rsidRPr="005E1B6A">
        <w:rPr>
          <w:rFonts w:eastAsiaTheme="minorEastAsia"/>
          <w:b/>
          <w:bCs/>
          <w:i/>
          <w:color w:val="000000"/>
          <w:kern w:val="36"/>
          <w:lang w:eastAsia="ko-KR"/>
        </w:rPr>
        <w:t>”</w:t>
      </w:r>
    </w:p>
    <w:p w:rsidR="005E1B6A" w:rsidRPr="005E1B6A" w:rsidRDefault="005E1B6A" w:rsidP="005E1B6A">
      <w:pPr>
        <w:shd w:val="clear" w:color="auto" w:fill="FFFFFF"/>
        <w:spacing w:before="100" w:beforeAutospacing="1" w:after="100" w:afterAutospacing="1"/>
        <w:ind w:firstLine="720"/>
        <w:outlineLvl w:val="0"/>
        <w:rPr>
          <w:rFonts w:eastAsiaTheme="minorEastAsia"/>
          <w:color w:val="000000"/>
          <w:kern w:val="36"/>
          <w:lang w:eastAsia="ko-KR"/>
        </w:rPr>
      </w:pPr>
      <w:r w:rsidRPr="005E1B6A">
        <w:rPr>
          <w:rFonts w:eastAsiaTheme="minorEastAsia"/>
          <w:b/>
          <w:bCs/>
          <w:color w:val="000000"/>
          <w:kern w:val="36"/>
          <w:lang w:eastAsia="ko-KR"/>
        </w:rPr>
        <w:t>Part II.</w:t>
      </w:r>
      <w:r w:rsidRPr="005E1B6A">
        <w:rPr>
          <w:rFonts w:eastAsiaTheme="minorEastAsia"/>
          <w:b/>
          <w:bCs/>
          <w:i/>
          <w:color w:val="000000"/>
          <w:kern w:val="36"/>
          <w:lang w:eastAsia="ko-KR"/>
        </w:rPr>
        <w:t xml:space="preserve"> </w:t>
      </w:r>
      <w:r w:rsidRPr="005E1B6A">
        <w:rPr>
          <w:rFonts w:eastAsia="Malgun Gothic"/>
          <w:b/>
          <w:bCs/>
          <w:kern w:val="36"/>
          <w:lang w:eastAsia="ko-KR"/>
        </w:rPr>
        <w:t>God prepared Cornelius and Peter (10:1-23a)</w:t>
      </w:r>
    </w:p>
    <w:p w:rsidR="005E1B6A" w:rsidRPr="005E1B6A" w:rsidRDefault="005E1B6A" w:rsidP="005E1B6A">
      <w:pPr>
        <w:ind w:firstLine="720"/>
        <w:rPr>
          <w:rFonts w:eastAsiaTheme="minorEastAsia"/>
          <w:b/>
          <w:i/>
          <w:color w:val="000000"/>
          <w:shd w:val="clear" w:color="auto" w:fill="FFFFFF"/>
          <w:lang w:eastAsia="ko-KR"/>
        </w:rPr>
      </w:pPr>
      <w:r w:rsidRPr="005E1B6A">
        <w:rPr>
          <w:rFonts w:eastAsiaTheme="minorEastAsia"/>
          <w:color w:val="000000"/>
          <w:shd w:val="clear" w:color="auto" w:fill="FFFFFF"/>
          <w:lang w:eastAsia="ko-KR"/>
        </w:rPr>
        <w:t xml:space="preserve">Let’s read verses 1-2. </w:t>
      </w:r>
      <w:r w:rsidRPr="005E1B6A">
        <w:rPr>
          <w:rFonts w:eastAsiaTheme="minorEastAsia"/>
          <w:b/>
          <w:i/>
          <w:color w:val="000000"/>
          <w:shd w:val="clear" w:color="auto" w:fill="FFFFFF"/>
          <w:lang w:eastAsia="ko-KR"/>
        </w:rPr>
        <w:t>“</w:t>
      </w:r>
      <w:r w:rsidRPr="005E1B6A">
        <w:rPr>
          <w:b/>
          <w:i/>
          <w:color w:val="000000"/>
          <w:shd w:val="clear" w:color="auto" w:fill="FFFFFF"/>
        </w:rPr>
        <w:t>At Caesarea there was a man named Cornelius, a centurion in what was known as the Italian Regiment. </w:t>
      </w:r>
      <w:r w:rsidRPr="005E1B6A">
        <w:rPr>
          <w:b/>
          <w:bCs/>
          <w:i/>
          <w:color w:val="000000"/>
          <w:shd w:val="clear" w:color="auto" w:fill="FFFFFF"/>
          <w:vertAlign w:val="superscript"/>
        </w:rPr>
        <w:t>2 </w:t>
      </w:r>
      <w:r w:rsidRPr="005E1B6A">
        <w:rPr>
          <w:b/>
          <w:i/>
          <w:color w:val="000000"/>
          <w:shd w:val="clear" w:color="auto" w:fill="FFFFFF"/>
        </w:rPr>
        <w:t>He and all his family were devout and God-fearing; he gave generously to those in need and prayed to God regularly.</w:t>
      </w:r>
      <w:r w:rsidRPr="005E1B6A">
        <w:rPr>
          <w:rFonts w:eastAsiaTheme="minorEastAsia"/>
          <w:b/>
          <w:i/>
          <w:color w:val="000000"/>
          <w:shd w:val="clear" w:color="auto" w:fill="FFFFFF"/>
          <w:lang w:eastAsia="ko-KR"/>
        </w:rPr>
        <w:t>”</w:t>
      </w:r>
    </w:p>
    <w:p w:rsidR="005E1B6A" w:rsidRPr="005E1B6A" w:rsidRDefault="005E1B6A" w:rsidP="005E1B6A">
      <w:pPr>
        <w:ind w:firstLine="720"/>
        <w:rPr>
          <w:rFonts w:eastAsia="Malgun Gothic"/>
          <w:lang w:eastAsia="ko-KR"/>
        </w:rPr>
      </w:pPr>
      <w:r w:rsidRPr="005E1B6A">
        <w:rPr>
          <w:rFonts w:eastAsiaTheme="minorEastAsia"/>
          <w:bCs/>
          <w:color w:val="001320"/>
          <w:shd w:val="clear" w:color="auto" w:fill="FFFFFF"/>
          <w:lang w:eastAsia="ko-KR"/>
        </w:rPr>
        <w:t xml:space="preserve">Today, </w:t>
      </w:r>
      <w:r w:rsidRPr="005E1B6A">
        <w:rPr>
          <w:bCs/>
          <w:color w:val="001320"/>
          <w:shd w:val="clear" w:color="auto" w:fill="FFFFFF"/>
        </w:rPr>
        <w:t>Cornelius</w:t>
      </w:r>
      <w:r w:rsidRPr="005E1B6A">
        <w:rPr>
          <w:rFonts w:eastAsiaTheme="minorEastAsia"/>
          <w:bCs/>
          <w:color w:val="001320"/>
          <w:shd w:val="clear" w:color="auto" w:fill="FFFFFF"/>
          <w:lang w:eastAsia="ko-KR"/>
        </w:rPr>
        <w:t xml:space="preserve"> would be</w:t>
      </w:r>
      <w:r w:rsidRPr="005E1B6A">
        <w:rPr>
          <w:bCs/>
          <w:color w:val="001320"/>
          <w:shd w:val="clear" w:color="auto" w:fill="FFFFFF"/>
        </w:rPr>
        <w:t xml:space="preserve"> </w:t>
      </w:r>
      <w:r w:rsidRPr="005E1B6A">
        <w:rPr>
          <w:rFonts w:eastAsiaTheme="minorEastAsia"/>
          <w:bCs/>
          <w:color w:val="001320"/>
          <w:shd w:val="clear" w:color="auto" w:fill="FFFFFF"/>
          <w:lang w:eastAsia="ko-KR"/>
        </w:rPr>
        <w:t>a captain o</w:t>
      </w:r>
      <w:r w:rsidRPr="005E1B6A">
        <w:rPr>
          <w:bCs/>
          <w:color w:val="001320"/>
          <w:shd w:val="clear" w:color="auto" w:fill="FFFFFF"/>
        </w:rPr>
        <w:t xml:space="preserve">f the </w:t>
      </w:r>
      <w:r w:rsidRPr="005E1B6A">
        <w:rPr>
          <w:rFonts w:eastAsiaTheme="minorEastAsia"/>
          <w:bCs/>
          <w:color w:val="001320"/>
          <w:shd w:val="clear" w:color="auto" w:fill="FFFFFF"/>
          <w:lang w:eastAsia="ko-KR"/>
        </w:rPr>
        <w:t>army</w:t>
      </w:r>
      <w:r w:rsidRPr="005E1B6A">
        <w:rPr>
          <w:bCs/>
          <w:color w:val="001320"/>
          <w:shd w:val="clear" w:color="auto" w:fill="FFFFFF"/>
        </w:rPr>
        <w:t>.</w:t>
      </w:r>
      <w:r w:rsidRPr="005E1B6A">
        <w:rPr>
          <w:color w:val="000000"/>
        </w:rPr>
        <w:t xml:space="preserve"> </w:t>
      </w:r>
      <w:r w:rsidRPr="005E1B6A">
        <w:rPr>
          <w:rFonts w:eastAsiaTheme="minorEastAsia"/>
          <w:color w:val="000000"/>
          <w:lang w:eastAsia="ko-KR"/>
        </w:rPr>
        <w:t>He</w:t>
      </w:r>
      <w:r w:rsidRPr="005E1B6A">
        <w:rPr>
          <w:rFonts w:eastAsia="Malgun Gothic"/>
          <w:lang w:eastAsia="ko-KR"/>
        </w:rPr>
        <w:t xml:space="preserve"> was an influential man in his society, but he was also a righteous man. He sought the truth and </w:t>
      </w:r>
      <w:r w:rsidRPr="005E1B6A">
        <w:rPr>
          <w:shd w:val="clear" w:color="auto" w:fill="FFFFFF"/>
        </w:rPr>
        <w:t xml:space="preserve">prayed to God </w:t>
      </w:r>
      <w:r w:rsidRPr="005E1B6A">
        <w:rPr>
          <w:shd w:val="clear" w:color="auto" w:fill="FFFFFF"/>
        </w:rPr>
        <w:lastRenderedPageBreak/>
        <w:t>regularly</w:t>
      </w:r>
      <w:r w:rsidRPr="005E1B6A">
        <w:rPr>
          <w:rFonts w:eastAsiaTheme="minorEastAsia"/>
          <w:shd w:val="clear" w:color="auto" w:fill="FFFFFF"/>
          <w:lang w:eastAsia="ko-KR"/>
        </w:rPr>
        <w:t xml:space="preserve"> </w:t>
      </w:r>
      <w:r w:rsidRPr="005E1B6A">
        <w:t>and was respected by the Jews (22)</w:t>
      </w:r>
      <w:r w:rsidRPr="005E1B6A">
        <w:rPr>
          <w:rFonts w:eastAsiaTheme="minorEastAsia"/>
          <w:lang w:eastAsia="ko-KR"/>
        </w:rPr>
        <w:t>.</w:t>
      </w:r>
      <w:r w:rsidRPr="005E1B6A">
        <w:rPr>
          <w:rFonts w:eastAsiaTheme="minorEastAsia"/>
          <w:shd w:val="clear" w:color="auto" w:fill="FFFFFF"/>
          <w:lang w:eastAsia="ko-KR"/>
        </w:rPr>
        <w:t xml:space="preserve"> </w:t>
      </w:r>
      <w:r w:rsidRPr="005E1B6A">
        <w:rPr>
          <w:rFonts w:eastAsia="Malgun Gothic"/>
          <w:shd w:val="clear" w:color="auto" w:fill="FFFFFF"/>
          <w:lang w:eastAsia="ko-KR"/>
        </w:rPr>
        <w:t xml:space="preserve">He expressed love for God as he </w:t>
      </w:r>
      <w:r w:rsidRPr="005E1B6A">
        <w:t xml:space="preserve">took care of </w:t>
      </w:r>
      <w:r w:rsidRPr="005E1B6A">
        <w:rPr>
          <w:rFonts w:eastAsiaTheme="minorEastAsia"/>
          <w:lang w:eastAsia="ko-KR"/>
        </w:rPr>
        <w:t>the poor</w:t>
      </w:r>
      <w:r w:rsidRPr="005E1B6A">
        <w:t xml:space="preserve"> with generous gifts. </w:t>
      </w:r>
      <w:r w:rsidRPr="005E1B6A">
        <w:rPr>
          <w:rFonts w:eastAsia="Malgun Gothic"/>
          <w:lang w:eastAsia="ko-KR"/>
        </w:rPr>
        <w:t>H</w:t>
      </w:r>
      <w:r w:rsidRPr="005E1B6A">
        <w:t>is family members were also devout and God-fearing. He was a blessing to</w:t>
      </w:r>
      <w:r w:rsidRPr="005E1B6A">
        <w:rPr>
          <w:rFonts w:eastAsiaTheme="minorEastAsia"/>
          <w:lang w:eastAsia="ko-KR"/>
        </w:rPr>
        <w:t xml:space="preserve"> the</w:t>
      </w:r>
      <w:r w:rsidRPr="005E1B6A">
        <w:t xml:space="preserve"> people around him. </w:t>
      </w:r>
    </w:p>
    <w:p w:rsidR="005E1B6A" w:rsidRPr="005E1B6A" w:rsidRDefault="005E1B6A" w:rsidP="005E1B6A">
      <w:pPr>
        <w:ind w:firstLine="720"/>
        <w:rPr>
          <w:rFonts w:eastAsia="Malgun Gothic"/>
          <w:lang w:eastAsia="ko-KR"/>
        </w:rPr>
      </w:pPr>
      <w:r w:rsidRPr="005E1B6A">
        <w:rPr>
          <w:rFonts w:eastAsia="Malgun Gothic"/>
          <w:lang w:eastAsia="ko-KR"/>
        </w:rPr>
        <w:t xml:space="preserve">By this time, the Roman Empire had made Caesarea a key city of the Roman government in Judea. Caesarea was a strategic, cosmopolitan center perfectly positioned to introduce Christianity to the Gentile world. </w:t>
      </w:r>
    </w:p>
    <w:p w:rsidR="005E1B6A" w:rsidRPr="005E1B6A" w:rsidRDefault="005E1B6A" w:rsidP="005E1B6A">
      <w:pPr>
        <w:ind w:firstLine="720"/>
        <w:rPr>
          <w:rFonts w:eastAsia="Malgun Gothic"/>
          <w:lang w:eastAsia="ko-KR"/>
        </w:rPr>
      </w:pPr>
    </w:p>
    <w:p w:rsidR="005E1B6A" w:rsidRPr="005E1B6A" w:rsidRDefault="005E1B6A" w:rsidP="005E1B6A">
      <w:pPr>
        <w:ind w:firstLine="720"/>
        <w:rPr>
          <w:rFonts w:eastAsia="Malgun Gothic"/>
          <w:lang w:eastAsia="ko-KR"/>
        </w:rPr>
      </w:pPr>
      <w:r w:rsidRPr="005E1B6A">
        <w:rPr>
          <w:rFonts w:eastAsia="Malgun Gothic"/>
          <w:lang w:eastAsia="ko-KR"/>
        </w:rPr>
        <w:t xml:space="preserve">Cornelius received an angelic vision with God’s orders. God told Cornelius that Peter held the key to his quest. God revealed that Peter was staying with a tanner in </w:t>
      </w:r>
      <w:r w:rsidRPr="005E1B6A">
        <w:rPr>
          <w:color w:val="000000"/>
          <w:shd w:val="clear" w:color="auto" w:fill="FFFFFF"/>
        </w:rPr>
        <w:t>Joppa</w:t>
      </w:r>
      <w:r w:rsidRPr="005E1B6A">
        <w:rPr>
          <w:rFonts w:eastAsia="Malgun Gothic"/>
          <w:lang w:eastAsia="ko-KR"/>
        </w:rPr>
        <w:t xml:space="preserve">. </w:t>
      </w:r>
    </w:p>
    <w:p w:rsidR="005E1B6A" w:rsidRPr="005E1B6A" w:rsidRDefault="005E1B6A" w:rsidP="005E1B6A">
      <w:pPr>
        <w:ind w:firstLine="720"/>
        <w:rPr>
          <w:rFonts w:eastAsia="Malgun Gothic"/>
          <w:lang w:eastAsia="ko-KR"/>
        </w:rPr>
      </w:pPr>
      <w:r w:rsidRPr="005E1B6A">
        <w:rPr>
          <w:color w:val="222222"/>
          <w:shd w:val="clear" w:color="auto" w:fill="FFFFFF"/>
        </w:rPr>
        <w:t>A </w:t>
      </w:r>
      <w:r w:rsidRPr="005E1B6A">
        <w:rPr>
          <w:bCs/>
          <w:color w:val="222222"/>
          <w:shd w:val="clear" w:color="auto" w:fill="FFFFFF"/>
        </w:rPr>
        <w:t>tanner</w:t>
      </w:r>
      <w:r w:rsidRPr="005E1B6A">
        <w:rPr>
          <w:color w:val="222222"/>
          <w:shd w:val="clear" w:color="auto" w:fill="FFFFFF"/>
        </w:rPr>
        <w:t> is someone whose </w:t>
      </w:r>
      <w:r w:rsidRPr="005E1B6A">
        <w:rPr>
          <w:bCs/>
          <w:color w:val="222222"/>
          <w:shd w:val="clear" w:color="auto" w:fill="FFFFFF"/>
        </w:rPr>
        <w:t>job</w:t>
      </w:r>
      <w:r w:rsidRPr="005E1B6A">
        <w:rPr>
          <w:color w:val="222222"/>
          <w:shd w:val="clear" w:color="auto" w:fill="FFFFFF"/>
        </w:rPr>
        <w:t> is making leather from animal skins.</w:t>
      </w:r>
      <w:r w:rsidRPr="005E1B6A">
        <w:rPr>
          <w:rFonts w:eastAsiaTheme="minorEastAsia"/>
          <w:color w:val="222222"/>
          <w:shd w:val="clear" w:color="auto" w:fill="FFFFFF"/>
          <w:lang w:eastAsia="ko-KR"/>
        </w:rPr>
        <w:t xml:space="preserve"> </w:t>
      </w:r>
      <w:r w:rsidRPr="005E1B6A">
        <w:rPr>
          <w:rFonts w:eastAsia="Malgun Gothic"/>
          <w:lang w:eastAsia="ko-KR"/>
        </w:rPr>
        <w:t>The Romans were suspicious of Jewish Christians such as Peter. They despised the poor and lowly such as the tanner. Yet Cornelius immediately obeyed. His faithful actions showed he sought to learn from anyone who had the truth of God. No cultural barriers kept Cornelius from boldly obeying God. So he sent three men to Joppa to invite Peter.</w:t>
      </w:r>
    </w:p>
    <w:p w:rsidR="005E1B6A" w:rsidRPr="005E1B6A" w:rsidRDefault="005E1B6A" w:rsidP="005E1B6A">
      <w:pPr>
        <w:ind w:firstLine="720"/>
        <w:rPr>
          <w:rFonts w:eastAsia="Malgun Gothic"/>
          <w:lang w:eastAsia="ko-KR"/>
        </w:rPr>
      </w:pPr>
    </w:p>
    <w:p w:rsidR="005E1B6A" w:rsidRPr="005E1B6A" w:rsidRDefault="005E1B6A" w:rsidP="005E1B6A">
      <w:pPr>
        <w:ind w:firstLine="720"/>
        <w:rPr>
          <w:rFonts w:eastAsiaTheme="minorEastAsia"/>
          <w:color w:val="000000"/>
          <w:shd w:val="clear" w:color="auto" w:fill="FFFFFF"/>
          <w:lang w:eastAsia="ko-KR"/>
        </w:rPr>
      </w:pPr>
      <w:r w:rsidRPr="005E1B6A">
        <w:rPr>
          <w:rFonts w:eastAsia="Malgun Gothic"/>
          <w:lang w:eastAsia="ko-KR"/>
        </w:rPr>
        <w:t xml:space="preserve"> As God prepared Cornelius for Peter (1-8), He also prepared Peter for Cornelius (9-23). </w:t>
      </w:r>
      <w:r w:rsidRPr="005E1B6A">
        <w:rPr>
          <w:rFonts w:eastAsiaTheme="minorEastAsia"/>
          <w:lang w:eastAsia="ko-KR"/>
        </w:rPr>
        <w:t>As t</w:t>
      </w:r>
      <w:r w:rsidRPr="005E1B6A">
        <w:t>he</w:t>
      </w:r>
      <w:r w:rsidRPr="005E1B6A">
        <w:rPr>
          <w:rFonts w:eastAsiaTheme="minorEastAsia"/>
          <w:lang w:eastAsia="ko-KR"/>
        </w:rPr>
        <w:t xml:space="preserve"> messengers of</w:t>
      </w:r>
      <w:r w:rsidRPr="005E1B6A">
        <w:t xml:space="preserve"> Cornelius were approaching the city, Peter went up on the roof to pray (9).</w:t>
      </w:r>
      <w:r w:rsidRPr="005E1B6A">
        <w:rPr>
          <w:rFonts w:eastAsiaTheme="minorEastAsia"/>
          <w:lang w:eastAsia="ko-KR"/>
        </w:rPr>
        <w:t xml:space="preserve"> </w:t>
      </w:r>
      <w:r w:rsidRPr="005E1B6A">
        <w:rPr>
          <w:color w:val="000000"/>
          <w:shd w:val="clear" w:color="auto" w:fill="FFFFFF"/>
        </w:rPr>
        <w:t>He became hungry and wanted something to eat, and while the meal was being prepared, he fell into a trance</w:t>
      </w:r>
      <w:r w:rsidRPr="005E1B6A">
        <w:rPr>
          <w:rFonts w:eastAsiaTheme="minorEastAsia"/>
          <w:color w:val="000000"/>
          <w:shd w:val="clear" w:color="auto" w:fill="FFFFFF"/>
          <w:lang w:eastAsia="ko-KR"/>
        </w:rPr>
        <w:t xml:space="preserve"> and saw God’s vision </w:t>
      </w:r>
      <w:r w:rsidRPr="005E1B6A">
        <w:rPr>
          <w:rFonts w:eastAsia="Malgun Gothic"/>
          <w:color w:val="000000"/>
          <w:shd w:val="clear" w:color="auto" w:fill="FFFFFF"/>
          <w:lang w:eastAsia="ko-KR"/>
        </w:rPr>
        <w:t>(10)</w:t>
      </w:r>
      <w:r w:rsidRPr="005E1B6A">
        <w:rPr>
          <w:rFonts w:eastAsiaTheme="minorEastAsia"/>
          <w:color w:val="000000"/>
          <w:shd w:val="clear" w:color="auto" w:fill="FFFFFF"/>
          <w:lang w:eastAsia="ko-KR"/>
        </w:rPr>
        <w:t xml:space="preserve">. </w:t>
      </w:r>
    </w:p>
    <w:p w:rsidR="005E1B6A" w:rsidRPr="005E1B6A" w:rsidRDefault="005E1B6A" w:rsidP="005E1B6A">
      <w:pPr>
        <w:ind w:firstLine="720"/>
        <w:rPr>
          <w:rFonts w:eastAsiaTheme="minorEastAsia"/>
          <w:lang w:eastAsia="ko-KR"/>
        </w:rPr>
      </w:pPr>
      <w:r w:rsidRPr="005E1B6A">
        <w:t>It was a huge blanket coming down from heaven. Its four corners that pointed four directions of the earth signified the whole world.</w:t>
      </w:r>
      <w:r w:rsidRPr="005E1B6A">
        <w:rPr>
          <w:rFonts w:eastAsiaTheme="minorEastAsia"/>
          <w:lang w:eastAsia="ko-KR"/>
        </w:rPr>
        <w:t xml:space="preserve"> </w:t>
      </w:r>
      <w:r w:rsidRPr="005E1B6A">
        <w:rPr>
          <w:color w:val="000000"/>
          <w:shd w:val="clear" w:color="auto" w:fill="FFFFFF"/>
        </w:rPr>
        <w:t>It contained all kinds of four-footed animals, as well as reptiles and birds.</w:t>
      </w:r>
      <w:r w:rsidRPr="005E1B6A">
        <w:rPr>
          <w:rFonts w:eastAsiaTheme="minorEastAsia"/>
          <w:color w:val="000000"/>
          <w:shd w:val="clear" w:color="auto" w:fill="FFFFFF"/>
          <w:lang w:eastAsia="ko-KR"/>
        </w:rPr>
        <w:t xml:space="preserve"> </w:t>
      </w:r>
      <w:r w:rsidRPr="005E1B6A">
        <w:rPr>
          <w:rFonts w:eastAsia="Malgun Gothic"/>
          <w:color w:val="000000"/>
          <w:shd w:val="clear" w:color="auto" w:fill="FFFFFF"/>
          <w:lang w:eastAsia="ko-KR"/>
        </w:rPr>
        <w:t xml:space="preserve">The unclean animals in Peter’s vision were those God had forbidden Jews from eating while they waited for the Messiah (Lev 11). Unclean animals also represented Gentiles. </w:t>
      </w:r>
      <w:r w:rsidRPr="005E1B6A">
        <w:rPr>
          <w:color w:val="000000"/>
          <w:shd w:val="clear" w:color="auto" w:fill="FFFFFF"/>
        </w:rPr>
        <w:t>Then a voice told him, </w:t>
      </w:r>
      <w:r w:rsidRPr="005E1B6A">
        <w:rPr>
          <w:b/>
          <w:i/>
          <w:color w:val="000000"/>
          <w:shd w:val="clear" w:color="auto" w:fill="FFFFFF"/>
        </w:rPr>
        <w:t>“Get up, Peter. Kill and eat.”</w:t>
      </w:r>
    </w:p>
    <w:p w:rsidR="005E1B6A" w:rsidRPr="005E1B6A" w:rsidRDefault="005E1B6A" w:rsidP="005E1B6A">
      <w:pPr>
        <w:rPr>
          <w:rFonts w:eastAsiaTheme="minorEastAsia"/>
          <w:b/>
          <w:i/>
          <w:color w:val="000000"/>
          <w:shd w:val="clear" w:color="auto" w:fill="FFFFFF"/>
          <w:lang w:eastAsia="ko-KR"/>
        </w:rPr>
      </w:pPr>
      <w:r w:rsidRPr="005E1B6A">
        <w:rPr>
          <w:rFonts w:eastAsia="Malgun Gothic"/>
          <w:b/>
          <w:lang w:eastAsia="ko-KR"/>
        </w:rPr>
        <w:tab/>
      </w:r>
      <w:r w:rsidRPr="005E1B6A">
        <w:t>Peter had grown up under strict regulations</w:t>
      </w:r>
      <w:r w:rsidRPr="005E1B6A">
        <w:rPr>
          <w:rFonts w:eastAsiaTheme="minorEastAsia"/>
          <w:lang w:eastAsia="ko-KR"/>
        </w:rPr>
        <w:t xml:space="preserve">, so he said, </w:t>
      </w:r>
      <w:r w:rsidRPr="005E1B6A">
        <w:rPr>
          <w:b/>
          <w:i/>
        </w:rPr>
        <w:t>"Surely not, Lord!</w:t>
      </w:r>
      <w:r w:rsidRPr="005E1B6A">
        <w:rPr>
          <w:rFonts w:eastAsiaTheme="minorEastAsia"/>
          <w:b/>
          <w:i/>
          <w:lang w:eastAsia="ko-KR"/>
        </w:rPr>
        <w:t xml:space="preserve"> </w:t>
      </w:r>
      <w:r w:rsidRPr="005E1B6A">
        <w:rPr>
          <w:b/>
          <w:i/>
        </w:rPr>
        <w:t>I have never eaten anything impure or unclean."</w:t>
      </w:r>
      <w:r w:rsidRPr="005E1B6A">
        <w:rPr>
          <w:color w:val="000000"/>
          <w:shd w:val="clear" w:color="auto" w:fill="FFFFFF"/>
        </w:rPr>
        <w:t xml:space="preserve"> </w:t>
      </w:r>
    </w:p>
    <w:p w:rsidR="005E1B6A" w:rsidRPr="005E1B6A" w:rsidRDefault="005E1B6A" w:rsidP="005E1B6A">
      <w:pPr>
        <w:ind w:firstLine="720"/>
        <w:rPr>
          <w:rFonts w:eastAsiaTheme="minorEastAsia"/>
          <w:lang w:eastAsia="ko-KR"/>
        </w:rPr>
      </w:pPr>
      <w:r w:rsidRPr="005E1B6A">
        <w:rPr>
          <w:rFonts w:eastAsiaTheme="minorEastAsia"/>
          <w:lang w:eastAsia="ko-KR"/>
        </w:rPr>
        <w:t xml:space="preserve">The </w:t>
      </w:r>
      <w:r w:rsidRPr="005E1B6A">
        <w:t>Jew</w:t>
      </w:r>
      <w:r w:rsidRPr="005E1B6A">
        <w:rPr>
          <w:rFonts w:eastAsiaTheme="minorEastAsia"/>
          <w:lang w:eastAsia="ko-KR"/>
        </w:rPr>
        <w:t>s in Israel</w:t>
      </w:r>
      <w:r w:rsidRPr="005E1B6A">
        <w:t xml:space="preserve"> regarded the Gentiles as unclean and untouchable</w:t>
      </w:r>
      <w:r w:rsidRPr="005E1B6A">
        <w:rPr>
          <w:lang w:eastAsia="ko-KR"/>
        </w:rPr>
        <w:t>. M</w:t>
      </w:r>
      <w:r w:rsidRPr="005E1B6A">
        <w:t>any of them openly called them “Gentile dogs.”</w:t>
      </w:r>
      <w:r w:rsidRPr="005E1B6A">
        <w:rPr>
          <w:rFonts w:eastAsiaTheme="minorEastAsia"/>
          <w:lang w:eastAsia="ko-KR"/>
        </w:rPr>
        <w:t xml:space="preserve"> </w:t>
      </w:r>
    </w:p>
    <w:p w:rsidR="005E1B6A" w:rsidRPr="005E1B6A" w:rsidRDefault="005E1B6A" w:rsidP="005E1B6A">
      <w:pPr>
        <w:ind w:firstLine="720"/>
        <w:rPr>
          <w:rFonts w:eastAsiaTheme="minorEastAsia"/>
          <w:lang w:eastAsia="ko-KR"/>
        </w:rPr>
      </w:pPr>
    </w:p>
    <w:p w:rsidR="005E1B6A" w:rsidRPr="005E1B6A" w:rsidRDefault="005E1B6A" w:rsidP="005E1B6A">
      <w:pPr>
        <w:ind w:firstLine="720"/>
        <w:rPr>
          <w:rFonts w:eastAsiaTheme="minorEastAsia"/>
          <w:b/>
          <w:i/>
          <w:color w:val="000000"/>
          <w:shd w:val="clear" w:color="auto" w:fill="FFFFFF"/>
          <w:lang w:eastAsia="ko-KR"/>
        </w:rPr>
      </w:pPr>
      <w:r w:rsidRPr="005E1B6A">
        <w:rPr>
          <w:rFonts w:eastAsiaTheme="minorEastAsia"/>
          <w:color w:val="000000"/>
          <w:shd w:val="clear" w:color="auto" w:fill="FFFFFF"/>
          <w:lang w:eastAsia="ko-KR"/>
        </w:rPr>
        <w:t xml:space="preserve">What was the Lord’s answer? Look at verse 15 </w:t>
      </w:r>
      <w:r w:rsidRPr="005E1B6A">
        <w:rPr>
          <w:rFonts w:eastAsiaTheme="minorEastAsia"/>
          <w:b/>
          <w:i/>
          <w:color w:val="000000"/>
          <w:shd w:val="clear" w:color="auto" w:fill="FFFFFF"/>
          <w:lang w:eastAsia="ko-KR"/>
        </w:rPr>
        <w:t>“</w:t>
      </w:r>
      <w:r w:rsidRPr="005E1B6A">
        <w:rPr>
          <w:b/>
          <w:i/>
          <w:color w:val="000000"/>
          <w:shd w:val="clear" w:color="auto" w:fill="FFFFFF"/>
        </w:rPr>
        <w:t>The voice spoke to him a second time,</w:t>
      </w:r>
      <w:r w:rsidRPr="005E1B6A">
        <w:rPr>
          <w:color w:val="000000"/>
          <w:shd w:val="clear" w:color="auto" w:fill="FFFFFF"/>
        </w:rPr>
        <w:t> </w:t>
      </w:r>
      <w:r w:rsidRPr="005E1B6A">
        <w:rPr>
          <w:b/>
          <w:i/>
          <w:color w:val="000000"/>
          <w:shd w:val="clear" w:color="auto" w:fill="FFFFFF"/>
        </w:rPr>
        <w:t>“Do not call anything impure that God has made clean.</w:t>
      </w:r>
      <w:r w:rsidRPr="005E1B6A">
        <w:rPr>
          <w:rFonts w:eastAsiaTheme="minorEastAsia"/>
          <w:b/>
          <w:i/>
          <w:color w:val="000000"/>
          <w:shd w:val="clear" w:color="auto" w:fill="FFFFFF"/>
          <w:lang w:eastAsia="ko-KR"/>
        </w:rPr>
        <w:t>””</w:t>
      </w:r>
    </w:p>
    <w:p w:rsidR="005E1B6A" w:rsidRPr="005E1B6A" w:rsidRDefault="005E1B6A" w:rsidP="005E1B6A">
      <w:pPr>
        <w:ind w:firstLine="720"/>
      </w:pPr>
      <w:r w:rsidRPr="005E1B6A">
        <w:rPr>
          <w:rFonts w:eastAsiaTheme="minorEastAsia"/>
          <w:color w:val="000000"/>
          <w:shd w:val="clear" w:color="auto" w:fill="FFFFFF"/>
          <w:lang w:eastAsia="ko-KR"/>
        </w:rPr>
        <w:t xml:space="preserve"> </w:t>
      </w:r>
      <w:r w:rsidRPr="005E1B6A">
        <w:rPr>
          <w:rFonts w:eastAsia="Malgun Gothic"/>
          <w:color w:val="000000"/>
          <w:shd w:val="clear" w:color="auto" w:fill="FFFFFF"/>
          <w:lang w:eastAsia="ko-KR"/>
        </w:rPr>
        <w:t>God told Peter that the restrictions were no longer necessary. Jesus broke the barrier between God and His people – now Jew and Gentile – who would come to faith through Him.</w:t>
      </w:r>
      <w:r w:rsidRPr="005E1B6A">
        <w:t xml:space="preserve"> Jesus</w:t>
      </w:r>
      <w:r w:rsidRPr="005E1B6A">
        <w:rPr>
          <w:rFonts w:eastAsia="Malgun Gothic"/>
          <w:lang w:eastAsia="ko-KR"/>
        </w:rPr>
        <w:t>,</w:t>
      </w:r>
      <w:r w:rsidRPr="005E1B6A">
        <w:t xml:space="preserve"> </w:t>
      </w:r>
      <w:r w:rsidRPr="005E1B6A">
        <w:rPr>
          <w:rFonts w:eastAsia="Malgun Gothic"/>
          <w:lang w:eastAsia="ko-KR"/>
        </w:rPr>
        <w:t xml:space="preserve">the </w:t>
      </w:r>
      <w:r w:rsidRPr="005E1B6A">
        <w:t>perfect sacrifice</w:t>
      </w:r>
      <w:r w:rsidRPr="005E1B6A">
        <w:rPr>
          <w:rFonts w:eastAsiaTheme="minorEastAsia"/>
          <w:lang w:eastAsia="ko-KR"/>
        </w:rPr>
        <w:t>,</w:t>
      </w:r>
      <w:r w:rsidRPr="005E1B6A">
        <w:t xml:space="preserve"> cleanse</w:t>
      </w:r>
      <w:r w:rsidRPr="005E1B6A">
        <w:rPr>
          <w:rFonts w:eastAsiaTheme="minorEastAsia"/>
          <w:lang w:eastAsia="ko-KR"/>
        </w:rPr>
        <w:t>s</w:t>
      </w:r>
      <w:r w:rsidRPr="005E1B6A">
        <w:t xml:space="preserve"> </w:t>
      </w:r>
      <w:r w:rsidRPr="005E1B6A">
        <w:rPr>
          <w:rFonts w:eastAsiaTheme="minorEastAsia"/>
          <w:lang w:eastAsia="ko-KR"/>
        </w:rPr>
        <w:t>all</w:t>
      </w:r>
      <w:r w:rsidRPr="005E1B6A">
        <w:t xml:space="preserve"> who believe in him and are sprinkled by his blood. Through his blood, God is raising new </w:t>
      </w:r>
      <w:r w:rsidRPr="005E1B6A">
        <w:rPr>
          <w:rFonts w:eastAsiaTheme="minorEastAsia"/>
          <w:lang w:eastAsia="ko-KR"/>
        </w:rPr>
        <w:t>heirs of God</w:t>
      </w:r>
      <w:r w:rsidRPr="005E1B6A">
        <w:t xml:space="preserve"> among all peoples of the world, both Jews and Gentiles. </w:t>
      </w:r>
    </w:p>
    <w:p w:rsidR="005E1B6A" w:rsidRPr="005E1B6A" w:rsidRDefault="005E1B6A" w:rsidP="005E1B6A">
      <w:pPr>
        <w:ind w:firstLine="720"/>
        <w:rPr>
          <w:rFonts w:eastAsiaTheme="minorEastAsia"/>
          <w:color w:val="000000"/>
          <w:shd w:val="clear" w:color="auto" w:fill="FFFFFF"/>
          <w:lang w:eastAsia="ko-KR"/>
        </w:rPr>
      </w:pPr>
      <w:r w:rsidRPr="005E1B6A">
        <w:rPr>
          <w:color w:val="000000"/>
          <w:shd w:val="clear" w:color="auto" w:fill="FFFFFF"/>
        </w:rPr>
        <w:t>This</w:t>
      </w:r>
      <w:r w:rsidRPr="005E1B6A">
        <w:rPr>
          <w:rFonts w:eastAsiaTheme="minorEastAsia"/>
          <w:color w:val="000000"/>
          <w:shd w:val="clear" w:color="auto" w:fill="FFFFFF"/>
          <w:lang w:eastAsia="ko-KR"/>
        </w:rPr>
        <w:t xml:space="preserve"> vision</w:t>
      </w:r>
      <w:r w:rsidRPr="005E1B6A">
        <w:rPr>
          <w:color w:val="000000"/>
          <w:shd w:val="clear" w:color="auto" w:fill="FFFFFF"/>
        </w:rPr>
        <w:t xml:space="preserve"> </w:t>
      </w:r>
      <w:r w:rsidRPr="005E1B6A">
        <w:rPr>
          <w:rFonts w:eastAsiaTheme="minorEastAsia"/>
          <w:color w:val="000000"/>
          <w:shd w:val="clear" w:color="auto" w:fill="FFFFFF"/>
          <w:lang w:eastAsia="ko-KR"/>
        </w:rPr>
        <w:t>occurred</w:t>
      </w:r>
      <w:r w:rsidRPr="005E1B6A">
        <w:rPr>
          <w:color w:val="000000"/>
          <w:shd w:val="clear" w:color="auto" w:fill="FFFFFF"/>
        </w:rPr>
        <w:t xml:space="preserve"> three times, an</w:t>
      </w:r>
      <w:r w:rsidRPr="005E1B6A">
        <w:rPr>
          <w:rFonts w:eastAsiaTheme="minorEastAsia"/>
          <w:color w:val="000000"/>
          <w:shd w:val="clear" w:color="auto" w:fill="FFFFFF"/>
          <w:lang w:eastAsia="ko-KR"/>
        </w:rPr>
        <w:t>d</w:t>
      </w:r>
      <w:r w:rsidRPr="005E1B6A">
        <w:rPr>
          <w:color w:val="000000"/>
          <w:shd w:val="clear" w:color="auto" w:fill="FFFFFF"/>
        </w:rPr>
        <w:t xml:space="preserve"> the sheet was taken back to heaven.</w:t>
      </w:r>
      <w:r w:rsidRPr="005E1B6A">
        <w:rPr>
          <w:rFonts w:eastAsiaTheme="minorEastAsia"/>
          <w:color w:val="000000"/>
          <w:shd w:val="clear" w:color="auto" w:fill="FFFFFF"/>
          <w:lang w:eastAsia="ko-KR"/>
        </w:rPr>
        <w:t xml:space="preserve"> </w:t>
      </w:r>
      <w:r w:rsidRPr="005E1B6A">
        <w:rPr>
          <w:rFonts w:eastAsia="Malgun Gothic"/>
          <w:color w:val="000000"/>
          <w:shd w:val="clear" w:color="auto" w:fill="FFFFFF"/>
          <w:lang w:eastAsia="ko-KR"/>
        </w:rPr>
        <w:t>Peter strongly refused three times, and God emphasized three times and demanded obedience.</w:t>
      </w:r>
    </w:p>
    <w:p w:rsidR="005E1B6A" w:rsidRPr="005E1B6A" w:rsidRDefault="005E1B6A" w:rsidP="005E1B6A">
      <w:pPr>
        <w:ind w:firstLine="720"/>
        <w:rPr>
          <w:rFonts w:eastAsia="Malgun Gothic"/>
          <w:lang w:eastAsia="ko-KR"/>
        </w:rPr>
      </w:pPr>
      <w:r w:rsidRPr="005E1B6A">
        <w:rPr>
          <w:rFonts w:eastAsia="Malgun Gothic"/>
          <w:lang w:eastAsia="ko-KR"/>
        </w:rPr>
        <w:t xml:space="preserve">The impure and unclean animal’s let down to earth and taken back to heaven was beyond their understanding because Jews regarded heaven as a holy place. This vison symbolizes that </w:t>
      </w:r>
      <w:r w:rsidRPr="005E1B6A">
        <w:t>impure</w:t>
      </w:r>
      <w:r w:rsidRPr="005E1B6A">
        <w:rPr>
          <w:rFonts w:eastAsia="Malgun Gothic"/>
          <w:lang w:eastAsia="ko-KR"/>
        </w:rPr>
        <w:t xml:space="preserve"> and unclean things can be clean and holy. Therefore, after Jesus came into this world, there was no distinction between clean and unclean, and the distinction between chosen and Gentile was also destroyed.</w:t>
      </w:r>
    </w:p>
    <w:p w:rsidR="005E1B6A" w:rsidRPr="005E1B6A" w:rsidRDefault="005E1B6A" w:rsidP="005E1B6A">
      <w:pPr>
        <w:ind w:firstLine="720"/>
        <w:rPr>
          <w:rFonts w:eastAsia="Malgun Gothic"/>
          <w:lang w:eastAsia="ko-KR"/>
        </w:rPr>
      </w:pPr>
      <w:r w:rsidRPr="005E1B6A">
        <w:rPr>
          <w:rFonts w:eastAsia="Malgun Gothic"/>
          <w:lang w:eastAsia="ko-KR"/>
        </w:rPr>
        <w:t xml:space="preserve">In Peter’s day, God’s written revelation was incomplete. Many times God revealed His will through dreams or visions, especially when people had no access to a </w:t>
      </w:r>
      <w:r w:rsidRPr="005E1B6A">
        <w:rPr>
          <w:rFonts w:eastAsia="Malgun Gothic"/>
          <w:lang w:eastAsia="ko-KR"/>
        </w:rPr>
        <w:lastRenderedPageBreak/>
        <w:t xml:space="preserve">Bible. Words received from God were confirmed by practical circumstances. The Spirit predicted details and directed Peter and Cornelius to obey. </w:t>
      </w:r>
    </w:p>
    <w:p w:rsidR="005E1B6A" w:rsidRPr="005E1B6A" w:rsidRDefault="005E1B6A" w:rsidP="005E1B6A">
      <w:pPr>
        <w:ind w:firstLine="720"/>
        <w:rPr>
          <w:rFonts w:eastAsiaTheme="minorEastAsia"/>
          <w:lang w:eastAsia="ko-KR"/>
        </w:rPr>
      </w:pPr>
      <w:r w:rsidRPr="005E1B6A">
        <w:rPr>
          <w:rFonts w:eastAsia="Malgun Gothic"/>
          <w:lang w:eastAsia="ko-KR"/>
        </w:rPr>
        <w:t xml:space="preserve">Peter faced a choice between his fears and God’s will. By associating with these Gentiles, he risked his reputation. Others approved of him as a godly Jew who faithfully observed the Jewish law. Gentiles ate “unclean” foods. They worshipped idols. Jewish Christians would criticize him for such a radical departure from tradition. But Peter recognized his circumstances aligned with God’s will. By the help of Holy Spirit, Peter </w:t>
      </w:r>
      <w:r w:rsidRPr="005E1B6A">
        <w:t>invited the Gentiles into the house to be his guests, which was unlawful to the Jews.</w:t>
      </w:r>
      <w:r w:rsidRPr="005E1B6A">
        <w:rPr>
          <w:rFonts w:eastAsiaTheme="minorEastAsia"/>
          <w:lang w:eastAsia="ko-KR"/>
        </w:rPr>
        <w:t xml:space="preserve"> </w:t>
      </w:r>
      <w:r w:rsidRPr="005E1B6A">
        <w:t>Peter’s obedience to the Holy Spirit opened a new era in his life as well as in the history of the church.</w:t>
      </w:r>
      <w:r w:rsidRPr="005E1B6A">
        <w:rPr>
          <w:rFonts w:eastAsiaTheme="minorEastAsia"/>
          <w:lang w:eastAsia="ko-KR"/>
        </w:rPr>
        <w:t xml:space="preserve"> </w:t>
      </w:r>
    </w:p>
    <w:p w:rsidR="005E1B6A" w:rsidRPr="005E1B6A" w:rsidRDefault="005E1B6A" w:rsidP="005E1B6A">
      <w:pPr>
        <w:ind w:firstLine="720"/>
        <w:rPr>
          <w:rFonts w:eastAsia="Malgun Gothic"/>
          <w:color w:val="000000"/>
          <w:shd w:val="clear" w:color="auto" w:fill="FFFFFF"/>
          <w:lang w:eastAsia="ko-KR"/>
        </w:rPr>
      </w:pPr>
      <w:r w:rsidRPr="005E1B6A">
        <w:rPr>
          <w:rFonts w:eastAsia="Malgun Gothic"/>
          <w:color w:val="000000"/>
          <w:shd w:val="clear" w:color="auto" w:fill="FFFFFF"/>
          <w:lang w:eastAsia="ko-KR"/>
        </w:rPr>
        <w:t xml:space="preserve">Before God’s grace and mercy reached the Gentiles, there was Peter's obedience to the will of God beyond tradition and customs. </w:t>
      </w:r>
    </w:p>
    <w:p w:rsidR="005E1B6A" w:rsidRPr="005E1B6A" w:rsidRDefault="005E1B6A" w:rsidP="005E1B6A">
      <w:pPr>
        <w:ind w:firstLine="720"/>
        <w:rPr>
          <w:rFonts w:eastAsiaTheme="minorEastAsia"/>
          <w:lang w:eastAsia="ko-KR"/>
        </w:rPr>
      </w:pPr>
      <w:r w:rsidRPr="005E1B6A">
        <w:rPr>
          <w:color w:val="000000"/>
          <w:shd w:val="clear" w:color="auto" w:fill="FFFFFF"/>
        </w:rPr>
        <w:t xml:space="preserve">Are there any </w:t>
      </w:r>
      <w:r w:rsidRPr="005E1B6A">
        <w:rPr>
          <w:rFonts w:eastAsia="Malgun Gothic"/>
          <w:color w:val="000000"/>
          <w:shd w:val="clear" w:color="auto" w:fill="FFFFFF"/>
          <w:lang w:eastAsia="ko-KR"/>
        </w:rPr>
        <w:t xml:space="preserve">Korean or </w:t>
      </w:r>
      <w:r w:rsidRPr="005E1B6A">
        <w:rPr>
          <w:color w:val="000000"/>
          <w:shd w:val="clear" w:color="auto" w:fill="FFFFFF"/>
        </w:rPr>
        <w:t xml:space="preserve">UBF traditions or </w:t>
      </w:r>
      <w:r w:rsidRPr="005E1B6A">
        <w:rPr>
          <w:rFonts w:eastAsia="Malgun Gothic"/>
          <w:color w:val="000000"/>
          <w:shd w:val="clear" w:color="auto" w:fill="FFFFFF"/>
          <w:lang w:eastAsia="ko-KR"/>
        </w:rPr>
        <w:t>fixed idea</w:t>
      </w:r>
      <w:r w:rsidRPr="005E1B6A">
        <w:rPr>
          <w:color w:val="000000"/>
          <w:shd w:val="clear" w:color="auto" w:fill="FFFFFF"/>
        </w:rPr>
        <w:t>s preventing gospel</w:t>
      </w:r>
      <w:r w:rsidRPr="005E1B6A">
        <w:rPr>
          <w:rFonts w:eastAsia="Malgun Gothic"/>
          <w:color w:val="000000"/>
          <w:shd w:val="clear" w:color="auto" w:fill="FFFFFF"/>
          <w:lang w:eastAsia="ko-KR"/>
        </w:rPr>
        <w:t xml:space="preserve"> of Jesus?</w:t>
      </w:r>
      <w:r w:rsidRPr="005E1B6A">
        <w:rPr>
          <w:color w:val="000000"/>
          <w:shd w:val="clear" w:color="auto" w:fill="FFFFFF"/>
        </w:rPr>
        <w:t xml:space="preserve"> Are there any American etiquette, manners</w:t>
      </w:r>
      <w:r w:rsidRPr="005E1B6A">
        <w:rPr>
          <w:rFonts w:eastAsia="Malgun Gothic"/>
          <w:color w:val="000000"/>
          <w:shd w:val="clear" w:color="auto" w:fill="FFFFFF"/>
          <w:lang w:eastAsia="ko-KR"/>
        </w:rPr>
        <w:t xml:space="preserve"> and</w:t>
      </w:r>
      <w:r w:rsidRPr="005E1B6A">
        <w:rPr>
          <w:color w:val="000000"/>
          <w:shd w:val="clear" w:color="auto" w:fill="FFFFFF"/>
        </w:rPr>
        <w:t xml:space="preserve"> cultures that we need to learn? I pray that </w:t>
      </w:r>
      <w:r w:rsidRPr="005E1B6A">
        <w:rPr>
          <w:rFonts w:eastAsia="Malgun Gothic"/>
          <w:color w:val="000000"/>
          <w:shd w:val="clear" w:color="auto" w:fill="FFFFFF"/>
          <w:lang w:eastAsia="ko-KR"/>
        </w:rPr>
        <w:t xml:space="preserve">God’s kingdom may extend through </w:t>
      </w:r>
      <w:r w:rsidRPr="005E1B6A">
        <w:rPr>
          <w:rFonts w:eastAsia="Malgun Gothic"/>
          <w:lang w:eastAsia="ko-KR"/>
        </w:rPr>
        <w:t>obeying God's will beyond our limitations.</w:t>
      </w:r>
    </w:p>
    <w:p w:rsidR="005E1B6A" w:rsidRPr="005E1B6A" w:rsidRDefault="005E1B6A" w:rsidP="005E1B6A">
      <w:pPr>
        <w:ind w:firstLine="720"/>
        <w:jc w:val="both"/>
        <w:rPr>
          <w:color w:val="000000"/>
          <w:shd w:val="clear" w:color="auto" w:fill="FDFDFD"/>
        </w:rPr>
      </w:pPr>
      <w:r w:rsidRPr="005E1B6A">
        <w:rPr>
          <w:rFonts w:eastAsia="Malgun Gothic"/>
          <w:lang w:eastAsia="ko-KR"/>
        </w:rPr>
        <w:t>Now that we have New Testament, we can hear</w:t>
      </w:r>
      <w:r w:rsidRPr="005E1B6A">
        <w:rPr>
          <w:rFonts w:eastAsia="Malgun Gothic"/>
        </w:rPr>
        <w:t xml:space="preserve"> </w:t>
      </w:r>
      <w:r w:rsidRPr="005E1B6A">
        <w:rPr>
          <w:rFonts w:eastAsia="Malgun Gothic"/>
          <w:lang w:eastAsia="ko-KR"/>
        </w:rPr>
        <w:t>God’s complete will</w:t>
      </w:r>
      <w:r w:rsidRPr="005E1B6A">
        <w:rPr>
          <w:rFonts w:eastAsia="Malgun Gothic"/>
        </w:rPr>
        <w:t xml:space="preserve"> </w:t>
      </w:r>
      <w:r w:rsidRPr="005E1B6A">
        <w:rPr>
          <w:rFonts w:eastAsia="Malgun Gothic"/>
          <w:lang w:eastAsia="ko-KR"/>
        </w:rPr>
        <w:t>through</w:t>
      </w:r>
      <w:r w:rsidRPr="005E1B6A">
        <w:rPr>
          <w:rFonts w:eastAsia="Malgun Gothic"/>
        </w:rPr>
        <w:t xml:space="preserve"> Bible reading, memorization, meditation, and Bible study. Even God speaks in many ways: by </w:t>
      </w:r>
      <w:r w:rsidRPr="005E1B6A">
        <w:rPr>
          <w:shd w:val="clear" w:color="auto" w:fill="FFFFFF"/>
        </w:rPr>
        <w:t>enlightenment,</w:t>
      </w:r>
      <w:r w:rsidRPr="005E1B6A">
        <w:rPr>
          <w:rFonts w:eastAsia="Malgun Gothic"/>
        </w:rPr>
        <w:t xml:space="preserve"> </w:t>
      </w:r>
      <w:r w:rsidRPr="005E1B6A">
        <w:rPr>
          <w:shd w:val="clear" w:color="auto" w:fill="FFFFFF"/>
        </w:rPr>
        <w:t>circumstances,</w:t>
      </w:r>
      <w:r w:rsidRPr="005E1B6A">
        <w:rPr>
          <w:rFonts w:eastAsia="Malgun Gothic"/>
        </w:rPr>
        <w:t xml:space="preserve"> dreams, other</w:t>
      </w:r>
      <w:r w:rsidRPr="005E1B6A">
        <w:rPr>
          <w:rFonts w:eastAsia="Malgun Gothic"/>
          <w:lang w:eastAsia="ko-KR"/>
        </w:rPr>
        <w:t>’</w:t>
      </w:r>
      <w:r w:rsidRPr="005E1B6A">
        <w:rPr>
          <w:rFonts w:eastAsia="Malgun Gothic"/>
        </w:rPr>
        <w:t>s advi</w:t>
      </w:r>
      <w:r w:rsidRPr="005E1B6A">
        <w:rPr>
          <w:rFonts w:eastAsia="Malgun Gothic"/>
          <w:lang w:eastAsia="ko-KR"/>
        </w:rPr>
        <w:t>c</w:t>
      </w:r>
      <w:r w:rsidRPr="005E1B6A">
        <w:rPr>
          <w:rFonts w:eastAsia="Malgun Gothic"/>
        </w:rPr>
        <w:t>e, prayer, and so on. But there are three voices we can hear: the voice from God,</w:t>
      </w:r>
      <w:r w:rsidRPr="005E1B6A">
        <w:rPr>
          <w:rFonts w:eastAsia="Malgun Gothic"/>
          <w:lang w:eastAsia="ko-KR"/>
        </w:rPr>
        <w:t xml:space="preserve"> </w:t>
      </w:r>
      <w:r w:rsidRPr="005E1B6A">
        <w:rPr>
          <w:rFonts w:eastAsia="Malgun Gothic"/>
        </w:rPr>
        <w:t>voice</w:t>
      </w:r>
      <w:r w:rsidRPr="005E1B6A">
        <w:rPr>
          <w:rFonts w:eastAsia="Malgun Gothic"/>
          <w:lang w:eastAsia="ko-KR"/>
        </w:rPr>
        <w:t xml:space="preserve"> from </w:t>
      </w:r>
      <w:r w:rsidRPr="005E1B6A">
        <w:rPr>
          <w:rFonts w:eastAsia="Malgun Gothic"/>
        </w:rPr>
        <w:t xml:space="preserve">my own and voice from Satan. So we need insight and </w:t>
      </w:r>
      <w:r w:rsidRPr="005E1B6A">
        <w:rPr>
          <w:color w:val="000000"/>
          <w:shd w:val="clear" w:color="auto" w:fill="FDFDFD"/>
        </w:rPr>
        <w:t>discernment to discern the voices</w:t>
      </w:r>
      <w:r w:rsidRPr="005E1B6A">
        <w:rPr>
          <w:rFonts w:eastAsia="Malgun Gothic"/>
        </w:rPr>
        <w:t xml:space="preserve">. Many people mistake </w:t>
      </w:r>
      <w:r w:rsidRPr="005E1B6A">
        <w:rPr>
          <w:rFonts w:eastAsia="Malgun Gothic"/>
          <w:lang w:eastAsia="ko-KR"/>
        </w:rPr>
        <w:t xml:space="preserve">their own </w:t>
      </w:r>
      <w:r w:rsidRPr="005E1B6A">
        <w:rPr>
          <w:rFonts w:eastAsia="Malgun Gothic"/>
        </w:rPr>
        <w:t xml:space="preserve">voice as God’s voice because of assurance in heart. </w:t>
      </w:r>
      <w:r w:rsidRPr="005E1B6A">
        <w:rPr>
          <w:color w:val="000000"/>
          <w:shd w:val="clear" w:color="auto" w:fill="FDFDFD"/>
        </w:rPr>
        <w:t xml:space="preserve">But in many cases, it creates conflict with others. </w:t>
      </w:r>
    </w:p>
    <w:p w:rsidR="005E1B6A" w:rsidRPr="005E1B6A" w:rsidRDefault="005E1B6A" w:rsidP="005E1B6A">
      <w:pPr>
        <w:ind w:firstLine="720"/>
        <w:rPr>
          <w:rFonts w:eastAsia="Malgun Gothic"/>
          <w:lang w:eastAsia="ko-KR"/>
        </w:rPr>
      </w:pPr>
      <w:r w:rsidRPr="005E1B6A">
        <w:rPr>
          <w:rFonts w:eastAsia="Malgun Gothic"/>
        </w:rPr>
        <w:t xml:space="preserve">Then what is God’s voice? God’s voice always leads us close to Him. </w:t>
      </w:r>
      <w:r w:rsidRPr="005E1B6A">
        <w:rPr>
          <w:rFonts w:eastAsia="Malgun Gothic"/>
          <w:lang w:eastAsia="ko-KR"/>
        </w:rPr>
        <w:t>It</w:t>
      </w:r>
      <w:r w:rsidRPr="005E1B6A">
        <w:rPr>
          <w:rFonts w:eastAsia="Malgun Gothic"/>
        </w:rPr>
        <w:t xml:space="preserve"> makes us think of </w:t>
      </w:r>
      <w:r w:rsidRPr="005E1B6A">
        <w:rPr>
          <w:rFonts w:eastAsia="Malgun Gothic"/>
          <w:lang w:eastAsia="ko-KR"/>
        </w:rPr>
        <w:t>“</w:t>
      </w:r>
      <w:r w:rsidRPr="005E1B6A">
        <w:rPr>
          <w:rFonts w:eastAsia="Malgun Gothic"/>
        </w:rPr>
        <w:t>me</w:t>
      </w:r>
      <w:r w:rsidRPr="005E1B6A">
        <w:rPr>
          <w:rFonts w:eastAsia="Malgun Gothic"/>
          <w:lang w:eastAsia="ko-KR"/>
        </w:rPr>
        <w:t>”</w:t>
      </w:r>
      <w:r w:rsidRPr="005E1B6A">
        <w:rPr>
          <w:rFonts w:eastAsia="Malgun Gothic"/>
        </w:rPr>
        <w:t xml:space="preserve"> less </w:t>
      </w:r>
      <w:r w:rsidRPr="005E1B6A">
        <w:rPr>
          <w:rFonts w:eastAsia="Malgun Gothic"/>
          <w:lang w:eastAsia="ko-KR"/>
        </w:rPr>
        <w:t>and</w:t>
      </w:r>
      <w:r w:rsidRPr="005E1B6A">
        <w:rPr>
          <w:rFonts w:eastAsia="Malgun Gothic"/>
        </w:rPr>
        <w:t xml:space="preserve"> more of others. It allows us to make peace with others. It makes us grow and </w:t>
      </w:r>
      <w:r w:rsidRPr="005E1B6A">
        <w:rPr>
          <w:color w:val="000000"/>
          <w:shd w:val="clear" w:color="auto" w:fill="FDFDFD"/>
        </w:rPr>
        <w:t>mature</w:t>
      </w:r>
      <w:r w:rsidRPr="005E1B6A">
        <w:rPr>
          <w:rFonts w:eastAsia="Malgun Gothic"/>
        </w:rPr>
        <w:t>. But the voice of Satan breaks our relationship with God and leads us farther away from Him.</w:t>
      </w:r>
      <w:r w:rsidRPr="005E1B6A">
        <w:rPr>
          <w:rFonts w:eastAsia="Malgun Gothic"/>
          <w:lang w:eastAsia="ko-KR"/>
        </w:rPr>
        <w:t xml:space="preserve"> So run away.</w:t>
      </w:r>
      <w:r w:rsidRPr="005E1B6A">
        <w:rPr>
          <w:rFonts w:eastAsia="Malgun Gothic"/>
        </w:rPr>
        <w:t xml:space="preserve"> Don’t make deals and conversations like Eve.</w:t>
      </w:r>
      <w:r w:rsidRPr="005E1B6A">
        <w:rPr>
          <w:rFonts w:eastAsia="Malgun Gothic"/>
          <w:lang w:eastAsia="ko-KR"/>
        </w:rPr>
        <w:t xml:space="preserve"> </w:t>
      </w:r>
    </w:p>
    <w:p w:rsidR="005E1B6A" w:rsidRPr="005E1B6A" w:rsidRDefault="005E1B6A" w:rsidP="005E1B6A">
      <w:pPr>
        <w:ind w:firstLine="720"/>
        <w:rPr>
          <w:rFonts w:eastAsia="Malgun Gothic"/>
          <w:lang w:eastAsia="ko-KR"/>
        </w:rPr>
      </w:pPr>
      <w:r w:rsidRPr="005E1B6A">
        <w:rPr>
          <w:rFonts w:eastAsia="Malgun Gothic"/>
        </w:rPr>
        <w:t xml:space="preserve">Even if we know God’s </w:t>
      </w:r>
      <w:r w:rsidRPr="005E1B6A">
        <w:rPr>
          <w:rFonts w:eastAsia="Malgun Gothic"/>
          <w:lang w:eastAsia="ko-KR"/>
        </w:rPr>
        <w:t>will</w:t>
      </w:r>
      <w:r w:rsidRPr="005E1B6A">
        <w:rPr>
          <w:rFonts w:eastAsia="Malgun Gothic"/>
        </w:rPr>
        <w:t>, sometimes we cannot follow and obey because of our powerlessness</w:t>
      </w:r>
      <w:r w:rsidRPr="005E1B6A">
        <w:rPr>
          <w:rFonts w:eastAsia="Malgun Gothic"/>
          <w:lang w:eastAsia="ko-KR"/>
        </w:rPr>
        <w:t xml:space="preserve"> or fixed idea</w:t>
      </w:r>
      <w:r w:rsidRPr="005E1B6A">
        <w:rPr>
          <w:rFonts w:eastAsia="Malgun Gothic"/>
        </w:rPr>
        <w:t xml:space="preserve"> </w:t>
      </w:r>
      <w:r w:rsidRPr="005E1B6A">
        <w:rPr>
          <w:rFonts w:eastAsia="Malgun Gothic"/>
          <w:lang w:eastAsia="ko-KR"/>
        </w:rPr>
        <w:t>or</w:t>
      </w:r>
      <w:r w:rsidRPr="005E1B6A">
        <w:rPr>
          <w:rFonts w:eastAsia="Malgun Gothic"/>
        </w:rPr>
        <w:t xml:space="preserve"> our sinful desire. So we need </w:t>
      </w:r>
      <w:r w:rsidRPr="005E1B6A">
        <w:rPr>
          <w:rFonts w:eastAsia="Malgun Gothic"/>
          <w:lang w:eastAsia="ko-KR"/>
        </w:rPr>
        <w:t xml:space="preserve">prayer </w:t>
      </w:r>
      <w:r w:rsidRPr="005E1B6A">
        <w:rPr>
          <w:rFonts w:eastAsia="Malgun Gothic"/>
        </w:rPr>
        <w:t>to gain strength and power to obey and overcome our sinful nature.</w:t>
      </w:r>
      <w:r w:rsidRPr="005E1B6A">
        <w:rPr>
          <w:rFonts w:eastAsiaTheme="minorEastAsia"/>
          <w:lang w:eastAsia="ko-KR"/>
        </w:rPr>
        <w:t xml:space="preserve"> </w:t>
      </w:r>
      <w:r w:rsidRPr="005E1B6A">
        <w:rPr>
          <w:rFonts w:eastAsia="Malgun Gothic"/>
          <w:lang w:eastAsia="ko-KR"/>
        </w:rPr>
        <w:t>We pray so that we pay attention to God and His will. I pray that we all may follow God’s will and be fruitful and increase in number inwardly and outwardly.</w:t>
      </w:r>
    </w:p>
    <w:p w:rsidR="005E1B6A" w:rsidRPr="005E1B6A" w:rsidRDefault="005E1B6A" w:rsidP="005E1B6A">
      <w:pPr>
        <w:shd w:val="clear" w:color="auto" w:fill="FFFFFF"/>
        <w:spacing w:before="100" w:beforeAutospacing="1" w:after="100" w:afterAutospacing="1"/>
        <w:ind w:firstLine="720"/>
        <w:outlineLvl w:val="0"/>
        <w:rPr>
          <w:rFonts w:eastAsia="Malgun Gothic"/>
          <w:b/>
          <w:bCs/>
          <w:kern w:val="36"/>
          <w:lang w:eastAsia="ko-KR"/>
        </w:rPr>
      </w:pPr>
      <w:r w:rsidRPr="005E1B6A">
        <w:rPr>
          <w:rFonts w:eastAsia="Malgun Gothic"/>
          <w:b/>
          <w:bCs/>
          <w:kern w:val="36"/>
          <w:lang w:eastAsia="ko-KR"/>
        </w:rPr>
        <w:t>Part III. The Gentile Pentecost (23b-48)</w:t>
      </w:r>
    </w:p>
    <w:p w:rsidR="005E1B6A" w:rsidRPr="005E1B6A" w:rsidRDefault="005E1B6A" w:rsidP="005E1B6A">
      <w:pPr>
        <w:shd w:val="clear" w:color="auto" w:fill="FFFFFF"/>
        <w:spacing w:before="100" w:beforeAutospacing="1" w:after="100" w:afterAutospacing="1"/>
        <w:ind w:firstLine="720"/>
        <w:outlineLvl w:val="0"/>
        <w:rPr>
          <w:rFonts w:eastAsia="Times New Roman"/>
          <w:b/>
          <w:bCs/>
          <w:kern w:val="36"/>
          <w:lang w:eastAsia="ko-KR"/>
        </w:rPr>
      </w:pPr>
      <w:r w:rsidRPr="005E1B6A">
        <w:rPr>
          <w:rFonts w:eastAsiaTheme="minorEastAsia"/>
          <w:bCs/>
          <w:kern w:val="36"/>
          <w:lang w:eastAsia="ko-KR"/>
        </w:rPr>
        <w:t xml:space="preserve">The next day, </w:t>
      </w:r>
      <w:r w:rsidRPr="005E1B6A">
        <w:rPr>
          <w:rFonts w:eastAsia="Malgun Gothic"/>
          <w:bCs/>
          <w:kern w:val="36"/>
          <w:lang w:eastAsia="ko-KR"/>
        </w:rPr>
        <w:t xml:space="preserve">Peter wisely took six Jewish Christians with </w:t>
      </w:r>
      <w:proofErr w:type="gramStart"/>
      <w:r w:rsidRPr="005E1B6A">
        <w:rPr>
          <w:rFonts w:eastAsia="Malgun Gothic"/>
          <w:bCs/>
          <w:kern w:val="36"/>
          <w:lang w:eastAsia="ko-KR"/>
        </w:rPr>
        <w:t>him(</w:t>
      </w:r>
      <w:proofErr w:type="gramEnd"/>
      <w:r w:rsidRPr="005E1B6A">
        <w:rPr>
          <w:rFonts w:eastAsia="Malgun Gothic"/>
          <w:bCs/>
          <w:kern w:val="36"/>
          <w:lang w:eastAsia="ko-KR"/>
        </w:rPr>
        <w:t>11:12). Jewish law required two or three witnesses to establish truth. Peter knew many witnesses would help others believe God’s unfolding plan for the Church.</w:t>
      </w:r>
    </w:p>
    <w:p w:rsidR="005E1B6A" w:rsidRPr="005E1B6A" w:rsidRDefault="005E1B6A" w:rsidP="005E1B6A">
      <w:pPr>
        <w:ind w:firstLine="720"/>
        <w:rPr>
          <w:rFonts w:eastAsiaTheme="minorEastAsia"/>
          <w:color w:val="000000"/>
          <w:shd w:val="clear" w:color="auto" w:fill="FFFFFF"/>
          <w:lang w:eastAsia="ko-KR"/>
        </w:rPr>
      </w:pPr>
      <w:r w:rsidRPr="005E1B6A">
        <w:rPr>
          <w:rFonts w:eastAsiaTheme="minorEastAsia"/>
          <w:lang w:eastAsia="ko-KR"/>
        </w:rPr>
        <w:t xml:space="preserve">Look at verse 24, </w:t>
      </w:r>
      <w:r w:rsidRPr="005E1B6A">
        <w:t>When Peter and his company arrived at Caesarea, Cornelius was expecting them and had called together his relatives and close friends.</w:t>
      </w:r>
      <w:r w:rsidRPr="005E1B6A">
        <w:rPr>
          <w:b/>
          <w:i/>
        </w:rPr>
        <w:t xml:space="preserve"> </w:t>
      </w:r>
      <w:r w:rsidRPr="005E1B6A">
        <w:t xml:space="preserve">There was a large gathering of people inside the house. Cornelius </w:t>
      </w:r>
      <w:r w:rsidRPr="005E1B6A">
        <w:rPr>
          <w:rFonts w:eastAsiaTheme="minorEastAsia"/>
          <w:lang w:eastAsia="ko-KR"/>
        </w:rPr>
        <w:t xml:space="preserve">showed </w:t>
      </w:r>
      <w:r w:rsidRPr="005E1B6A">
        <w:t>reverence</w:t>
      </w:r>
      <w:r w:rsidRPr="005E1B6A">
        <w:rPr>
          <w:rFonts w:eastAsiaTheme="minorEastAsia"/>
          <w:lang w:eastAsia="ko-KR"/>
        </w:rPr>
        <w:t xml:space="preserve"> to Peter b</w:t>
      </w:r>
      <w:r w:rsidRPr="005E1B6A">
        <w:t>ut Peter humbled himself</w:t>
      </w:r>
      <w:r w:rsidRPr="005E1B6A">
        <w:rPr>
          <w:rFonts w:eastAsiaTheme="minorEastAsia"/>
          <w:lang w:eastAsia="ko-KR"/>
        </w:rPr>
        <w:t xml:space="preserve"> and treat him as an equal</w:t>
      </w:r>
      <w:r w:rsidRPr="005E1B6A">
        <w:t>.</w:t>
      </w:r>
      <w:r w:rsidRPr="005E1B6A">
        <w:rPr>
          <w:rFonts w:eastAsiaTheme="minorEastAsia"/>
          <w:lang w:eastAsia="ko-KR"/>
        </w:rPr>
        <w:t xml:space="preserve"> </w:t>
      </w:r>
      <w:r w:rsidRPr="005E1B6A">
        <w:rPr>
          <w:rFonts w:eastAsia="Malgun Gothic"/>
          <w:lang w:eastAsia="ko-KR"/>
        </w:rPr>
        <w:t>Peter shared his vision and questioned “</w:t>
      </w:r>
      <w:r w:rsidRPr="005E1B6A">
        <w:rPr>
          <w:color w:val="000000"/>
          <w:shd w:val="clear" w:color="auto" w:fill="FFFFFF"/>
        </w:rPr>
        <w:t>May I ask why you sent for me?”</w:t>
      </w:r>
    </w:p>
    <w:p w:rsidR="005E1B6A" w:rsidRPr="005E1B6A" w:rsidRDefault="005E1B6A" w:rsidP="005E1B6A">
      <w:pPr>
        <w:ind w:firstLine="720"/>
      </w:pPr>
      <w:r w:rsidRPr="005E1B6A">
        <w:t xml:space="preserve">Cornelius explained to Peter how an angel of God had appeared to him and told him to invite Peter. </w:t>
      </w:r>
      <w:r w:rsidRPr="005E1B6A">
        <w:rPr>
          <w:rFonts w:eastAsiaTheme="minorEastAsia"/>
          <w:lang w:eastAsia="ko-KR"/>
        </w:rPr>
        <w:t>And h</w:t>
      </w:r>
      <w:r w:rsidRPr="005E1B6A">
        <w:t>e said, “</w:t>
      </w:r>
      <w:r w:rsidRPr="005E1B6A">
        <w:rPr>
          <w:b/>
          <w:i/>
        </w:rPr>
        <w:t xml:space="preserve">Now we are all here in the presence of God to listen to </w:t>
      </w:r>
      <w:r w:rsidRPr="005E1B6A">
        <w:rPr>
          <w:b/>
          <w:i/>
        </w:rPr>
        <w:lastRenderedPageBreak/>
        <w:t xml:space="preserve">everything the Lord has commanded you to tell us (33)." </w:t>
      </w:r>
      <w:r w:rsidRPr="005E1B6A">
        <w:t xml:space="preserve">The invited people were all prepared to receive the word of God and were ready for spiritual harvest. </w:t>
      </w:r>
    </w:p>
    <w:p w:rsidR="005E1B6A" w:rsidRPr="005E1B6A" w:rsidRDefault="005E1B6A" w:rsidP="005E1B6A">
      <w:pPr>
        <w:ind w:firstLine="720"/>
        <w:rPr>
          <w:b/>
          <w:i/>
        </w:rPr>
      </w:pPr>
      <w:r w:rsidRPr="005E1B6A">
        <w:rPr>
          <w:b/>
          <w:i/>
        </w:rPr>
        <w:t xml:space="preserve"> </w:t>
      </w:r>
    </w:p>
    <w:p w:rsidR="005E1B6A" w:rsidRPr="005E1B6A" w:rsidRDefault="005E1B6A" w:rsidP="005E1B6A">
      <w:pPr>
        <w:ind w:firstLine="720"/>
        <w:rPr>
          <w:rFonts w:eastAsiaTheme="minorEastAsia"/>
          <w:color w:val="000000"/>
          <w:shd w:val="clear" w:color="auto" w:fill="FFFFFF"/>
          <w:lang w:eastAsia="ko-KR"/>
        </w:rPr>
      </w:pPr>
      <w:r w:rsidRPr="005E1B6A">
        <w:rPr>
          <w:rFonts w:eastAsiaTheme="minorEastAsia"/>
          <w:lang w:eastAsia="ko-KR"/>
        </w:rPr>
        <w:t>Let’s read verse 34, 35 altogether.</w:t>
      </w:r>
      <w:r w:rsidRPr="005E1B6A">
        <w:rPr>
          <w:rFonts w:eastAsiaTheme="minorEastAsia"/>
          <w:b/>
          <w:i/>
          <w:lang w:eastAsia="ko-KR"/>
        </w:rPr>
        <w:t xml:space="preserve"> “</w:t>
      </w:r>
      <w:r w:rsidRPr="005E1B6A">
        <w:rPr>
          <w:b/>
          <w:i/>
          <w:color w:val="000000"/>
          <w:shd w:val="clear" w:color="auto" w:fill="FFFFFF"/>
        </w:rPr>
        <w:t>Then Peter began to speak: “I now realize how true it is that God does not show favoritism </w:t>
      </w:r>
      <w:r w:rsidRPr="005E1B6A">
        <w:rPr>
          <w:b/>
          <w:bCs/>
          <w:i/>
          <w:color w:val="000000"/>
          <w:shd w:val="clear" w:color="auto" w:fill="FFFFFF"/>
          <w:vertAlign w:val="superscript"/>
        </w:rPr>
        <w:t>35 </w:t>
      </w:r>
      <w:r w:rsidRPr="005E1B6A">
        <w:rPr>
          <w:b/>
          <w:i/>
          <w:color w:val="000000"/>
          <w:shd w:val="clear" w:color="auto" w:fill="FFFFFF"/>
        </w:rPr>
        <w:t xml:space="preserve">but accepts from every nation the one who fears him and does what </w:t>
      </w:r>
      <w:proofErr w:type="gramStart"/>
      <w:r w:rsidRPr="005E1B6A">
        <w:rPr>
          <w:b/>
          <w:i/>
          <w:color w:val="000000"/>
          <w:shd w:val="clear" w:color="auto" w:fill="FFFFFF"/>
        </w:rPr>
        <w:t>is</w:t>
      </w:r>
      <w:proofErr w:type="gramEnd"/>
      <w:r w:rsidRPr="005E1B6A">
        <w:rPr>
          <w:b/>
          <w:i/>
          <w:color w:val="000000"/>
          <w:shd w:val="clear" w:color="auto" w:fill="FFFFFF"/>
        </w:rPr>
        <w:t xml:space="preserve"> right.</w:t>
      </w:r>
      <w:r w:rsidRPr="005E1B6A">
        <w:rPr>
          <w:rFonts w:eastAsiaTheme="minorEastAsia"/>
          <w:b/>
          <w:i/>
          <w:color w:val="000000"/>
          <w:shd w:val="clear" w:color="auto" w:fill="FFFFFF"/>
          <w:lang w:eastAsia="ko-KR"/>
        </w:rPr>
        <w:t>”</w:t>
      </w:r>
    </w:p>
    <w:p w:rsidR="005E1B6A" w:rsidRPr="005E1B6A" w:rsidRDefault="005E1B6A" w:rsidP="005E1B6A">
      <w:pPr>
        <w:ind w:firstLine="720"/>
        <w:rPr>
          <w:rFonts w:eastAsiaTheme="minorEastAsia"/>
          <w:lang w:eastAsia="ko-KR"/>
        </w:rPr>
      </w:pPr>
      <w:r w:rsidRPr="005E1B6A">
        <w:t>This realization of Peter was a great turning point in church history because the door of the gospel was open to the Gentile world</w:t>
      </w:r>
      <w:r w:rsidRPr="005E1B6A">
        <w:rPr>
          <w:rFonts w:eastAsiaTheme="minorEastAsia"/>
          <w:lang w:eastAsia="ko-KR"/>
        </w:rPr>
        <w:t>.</w:t>
      </w:r>
    </w:p>
    <w:p w:rsidR="005E1B6A" w:rsidRPr="005E1B6A" w:rsidRDefault="005E1B6A" w:rsidP="005E1B6A">
      <w:pPr>
        <w:ind w:firstLine="720"/>
        <w:rPr>
          <w:rFonts w:eastAsiaTheme="minorEastAsia"/>
          <w:lang w:eastAsia="ko-KR"/>
        </w:rPr>
      </w:pPr>
      <w:r w:rsidRPr="005E1B6A">
        <w:t>Then Peter delivered his main message. What were the contents of his message?</w:t>
      </w:r>
      <w:r w:rsidRPr="005E1B6A">
        <w:rPr>
          <w:rFonts w:eastAsiaTheme="minorEastAsia"/>
          <w:lang w:eastAsia="ko-KR"/>
        </w:rPr>
        <w:t xml:space="preserve"> It was </w:t>
      </w:r>
      <w:r w:rsidRPr="005E1B6A">
        <w:rPr>
          <w:rFonts w:eastAsia="Malgun Gothic"/>
          <w:lang w:eastAsia="ko-KR"/>
        </w:rPr>
        <w:t xml:space="preserve">Jesus’ life (38), Jesus’ death (39), Jesus’ resurrection, witnessed by many (40, 41), Jesus’ exaltation as judge of the living and the dead (42) and the forgiveness of sins for anyone who repents and believes </w:t>
      </w:r>
      <w:r w:rsidRPr="005E1B6A">
        <w:rPr>
          <w:color w:val="000000"/>
          <w:shd w:val="clear" w:color="auto" w:fill="FFFFFF"/>
        </w:rPr>
        <w:t xml:space="preserve">in him </w:t>
      </w:r>
      <w:r w:rsidRPr="005E1B6A">
        <w:rPr>
          <w:rFonts w:eastAsia="Malgun Gothic"/>
          <w:lang w:eastAsia="ko-KR"/>
        </w:rPr>
        <w:t xml:space="preserve">(43). </w:t>
      </w:r>
    </w:p>
    <w:p w:rsidR="005E1B6A" w:rsidRPr="005E1B6A" w:rsidRDefault="005E1B6A" w:rsidP="005E1B6A">
      <w:pPr>
        <w:ind w:firstLine="720"/>
        <w:rPr>
          <w:rFonts w:eastAsiaTheme="minorEastAsia"/>
          <w:lang w:eastAsia="ko-KR"/>
        </w:rPr>
      </w:pPr>
    </w:p>
    <w:p w:rsidR="005E1B6A" w:rsidRPr="005E1B6A" w:rsidRDefault="005E1B6A" w:rsidP="005E1B6A">
      <w:pPr>
        <w:ind w:firstLine="720"/>
        <w:rPr>
          <w:rFonts w:eastAsia="Malgun Gothic"/>
          <w:color w:val="000000"/>
          <w:shd w:val="clear" w:color="auto" w:fill="FFFFFF"/>
          <w:lang w:eastAsia="ko-KR"/>
        </w:rPr>
      </w:pPr>
      <w:r w:rsidRPr="005E1B6A">
        <w:t xml:space="preserve">While Peter was still speaking these words, </w:t>
      </w:r>
      <w:r w:rsidRPr="005E1B6A">
        <w:rPr>
          <w:rFonts w:eastAsia="Malgun Gothic"/>
          <w:color w:val="000000"/>
          <w:shd w:val="clear" w:color="auto" w:fill="FFFFFF"/>
          <w:lang w:eastAsia="ko-KR"/>
        </w:rPr>
        <w:t xml:space="preserve">The Holy Spirit came upon the listening Gentiles. </w:t>
      </w:r>
    </w:p>
    <w:p w:rsidR="005E1B6A" w:rsidRPr="005E1B6A" w:rsidRDefault="005E1B6A" w:rsidP="005E1B6A">
      <w:pPr>
        <w:ind w:firstLine="720"/>
        <w:rPr>
          <w:rFonts w:eastAsiaTheme="minorEastAsia"/>
          <w:lang w:eastAsia="ko-KR"/>
        </w:rPr>
      </w:pPr>
      <w:r w:rsidRPr="005E1B6A">
        <w:rPr>
          <w:rFonts w:eastAsiaTheme="minorEastAsia"/>
          <w:lang w:eastAsia="ko-KR"/>
        </w:rPr>
        <w:t xml:space="preserve">Let’s read verses 44-46 like Holy Spirit fall down upon us. </w:t>
      </w:r>
    </w:p>
    <w:p w:rsidR="005E1B6A" w:rsidRPr="005E1B6A" w:rsidRDefault="005E1B6A" w:rsidP="005E1B6A">
      <w:pPr>
        <w:ind w:firstLine="720"/>
        <w:rPr>
          <w:rFonts w:eastAsiaTheme="minorEastAsia"/>
          <w:b/>
          <w:i/>
          <w:color w:val="000000"/>
          <w:shd w:val="clear" w:color="auto" w:fill="FFFFFF"/>
          <w:lang w:eastAsia="ko-KR"/>
        </w:rPr>
      </w:pPr>
      <w:r w:rsidRPr="005E1B6A">
        <w:rPr>
          <w:rFonts w:eastAsiaTheme="minorEastAsia"/>
          <w:b/>
          <w:i/>
          <w:lang w:eastAsia="ko-KR"/>
        </w:rPr>
        <w:t>“</w:t>
      </w:r>
      <w:r w:rsidRPr="005E1B6A">
        <w:rPr>
          <w:b/>
          <w:i/>
          <w:color w:val="000000"/>
          <w:shd w:val="clear" w:color="auto" w:fill="FFFFFF"/>
        </w:rPr>
        <w:t>While Peter was still speaking these words, the Holy Spirit came on all who heard the message. </w:t>
      </w:r>
      <w:r w:rsidRPr="005E1B6A">
        <w:rPr>
          <w:b/>
          <w:bCs/>
          <w:i/>
          <w:color w:val="000000"/>
          <w:shd w:val="clear" w:color="auto" w:fill="FFFFFF"/>
          <w:vertAlign w:val="superscript"/>
        </w:rPr>
        <w:t>45 </w:t>
      </w:r>
      <w:r w:rsidRPr="005E1B6A">
        <w:rPr>
          <w:b/>
          <w:i/>
          <w:color w:val="000000"/>
          <w:shd w:val="clear" w:color="auto" w:fill="FFFFFF"/>
        </w:rPr>
        <w:t>The circumcised believers who had come with Peter were astonished that the gift of the Holy Spirit had been poured out even on Gentiles. </w:t>
      </w:r>
      <w:r w:rsidRPr="005E1B6A">
        <w:rPr>
          <w:b/>
          <w:bCs/>
          <w:i/>
          <w:color w:val="000000"/>
          <w:shd w:val="clear" w:color="auto" w:fill="FFFFFF"/>
          <w:vertAlign w:val="superscript"/>
        </w:rPr>
        <w:t>46 </w:t>
      </w:r>
      <w:r w:rsidRPr="005E1B6A">
        <w:rPr>
          <w:b/>
          <w:i/>
          <w:color w:val="000000"/>
          <w:shd w:val="clear" w:color="auto" w:fill="FFFFFF"/>
        </w:rPr>
        <w:t xml:space="preserve">For they heard </w:t>
      </w:r>
      <w:proofErr w:type="gramStart"/>
      <w:r w:rsidRPr="005E1B6A">
        <w:rPr>
          <w:b/>
          <w:i/>
          <w:color w:val="000000"/>
          <w:shd w:val="clear" w:color="auto" w:fill="FFFFFF"/>
        </w:rPr>
        <w:t>them</w:t>
      </w:r>
      <w:proofErr w:type="gramEnd"/>
      <w:r w:rsidRPr="005E1B6A">
        <w:rPr>
          <w:b/>
          <w:i/>
          <w:color w:val="000000"/>
          <w:shd w:val="clear" w:color="auto" w:fill="FFFFFF"/>
        </w:rPr>
        <w:t xml:space="preserve"> speaking in tongues and praising God.</w:t>
      </w:r>
      <w:r w:rsidRPr="005E1B6A">
        <w:rPr>
          <w:rFonts w:eastAsiaTheme="minorEastAsia"/>
          <w:b/>
          <w:i/>
          <w:color w:val="000000"/>
          <w:shd w:val="clear" w:color="auto" w:fill="FFFFFF"/>
          <w:lang w:eastAsia="ko-KR"/>
        </w:rPr>
        <w:t>”</w:t>
      </w:r>
    </w:p>
    <w:p w:rsidR="005E1B6A" w:rsidRPr="005E1B6A" w:rsidRDefault="005E1B6A" w:rsidP="005E1B6A">
      <w:pPr>
        <w:ind w:firstLine="720"/>
        <w:rPr>
          <w:rFonts w:eastAsia="Malgun Gothic"/>
          <w:color w:val="000000"/>
          <w:shd w:val="clear" w:color="auto" w:fill="FFFFFF"/>
          <w:lang w:eastAsia="ko-KR"/>
        </w:rPr>
      </w:pPr>
      <w:r w:rsidRPr="005E1B6A">
        <w:rPr>
          <w:rFonts w:eastAsia="Malgun Gothic"/>
          <w:color w:val="000000"/>
          <w:shd w:val="clear" w:color="auto" w:fill="FFFFFF"/>
          <w:lang w:eastAsia="ko-KR"/>
        </w:rPr>
        <w:t>They displayed outward signs, such as speaking in other languages. These signs formed a necessary confirmation for the Christian Jews. The Christian Jews would know their unique presence was truly from God. The same thing happened here when the Jews believed at the Pentecost, so Peter could believe that there was no boundary between Jews and the Gentiles. What Peter learned from t</w:t>
      </w:r>
      <w:r w:rsidRPr="005E1B6A">
        <w:rPr>
          <w:rFonts w:eastAsia="Malgun Gothic"/>
          <w:lang w:eastAsia="ko-KR"/>
        </w:rPr>
        <w:t>he Gentile Pentecost</w:t>
      </w:r>
      <w:r w:rsidRPr="005E1B6A">
        <w:rPr>
          <w:rFonts w:eastAsia="Malgun Gothic"/>
        </w:rPr>
        <w:t xml:space="preserve"> </w:t>
      </w:r>
      <w:r w:rsidRPr="005E1B6A">
        <w:rPr>
          <w:rFonts w:eastAsia="Malgun Gothic"/>
          <w:color w:val="000000"/>
          <w:shd w:val="clear" w:color="auto" w:fill="FFFFFF"/>
          <w:lang w:eastAsia="ko-KR"/>
        </w:rPr>
        <w:t xml:space="preserve">was that the salvation of the New Testament was not based on nation by the law but rather on God’s grace to each individual through believing in Jesus Christ. </w:t>
      </w:r>
    </w:p>
    <w:p w:rsidR="005E1B6A" w:rsidRPr="005E1B6A" w:rsidRDefault="005E1B6A" w:rsidP="005E1B6A">
      <w:pPr>
        <w:ind w:firstLine="720"/>
        <w:rPr>
          <w:rFonts w:eastAsia="Malgun Gothic"/>
          <w:color w:val="000000"/>
          <w:shd w:val="clear" w:color="auto" w:fill="FFFFFF"/>
          <w:lang w:eastAsia="ko-KR"/>
        </w:rPr>
      </w:pPr>
      <w:r w:rsidRPr="005E1B6A">
        <w:rPr>
          <w:rFonts w:eastAsia="Malgun Gothic"/>
          <w:color w:val="000000"/>
          <w:shd w:val="clear" w:color="auto" w:fill="FFFFFF"/>
          <w:lang w:eastAsia="ko-KR"/>
        </w:rPr>
        <w:t>The Gentiles heard the Good News and believed. God’s love, joy and peace filled them. All were aware God had adopted them as His own children. The public ceremony of baptism showed their inner experience of cleansing from sin and new birth by the Holy Spirit.</w:t>
      </w:r>
    </w:p>
    <w:p w:rsidR="005E1B6A" w:rsidRPr="005E1B6A" w:rsidRDefault="005E1B6A" w:rsidP="005E1B6A">
      <w:pPr>
        <w:ind w:firstLine="720"/>
        <w:rPr>
          <w:rFonts w:eastAsia="Malgun Gothic"/>
          <w:color w:val="000000"/>
          <w:shd w:val="clear" w:color="auto" w:fill="FFFFFF"/>
          <w:lang w:eastAsia="ko-KR"/>
        </w:rPr>
      </w:pPr>
    </w:p>
    <w:p w:rsidR="005E1B6A" w:rsidRPr="005E1B6A" w:rsidRDefault="005E1B6A" w:rsidP="005E1B6A">
      <w:pPr>
        <w:ind w:firstLine="720"/>
        <w:rPr>
          <w:rFonts w:eastAsia="Malgun Gothic"/>
          <w:lang w:eastAsia="ko-KR"/>
        </w:rPr>
      </w:pPr>
      <w:r w:rsidRPr="005E1B6A">
        <w:rPr>
          <w:rFonts w:eastAsia="Malgun Gothic"/>
          <w:lang w:eastAsia="ko-KR"/>
        </w:rPr>
        <w:t xml:space="preserve">Now God removed His laws that required separation from Gentiles. Jesus Christ united Jews and Gentiles into one body, the Church. </w:t>
      </w:r>
    </w:p>
    <w:p w:rsidR="005E1B6A" w:rsidRPr="005E1B6A" w:rsidRDefault="005E1B6A" w:rsidP="005E1B6A">
      <w:pPr>
        <w:ind w:firstLine="720"/>
        <w:rPr>
          <w:rFonts w:eastAsia="Malgun Gothic"/>
          <w:lang w:eastAsia="ko-KR"/>
        </w:rPr>
      </w:pPr>
      <w:r w:rsidRPr="005E1B6A">
        <w:rPr>
          <w:rFonts w:eastAsia="Malgun Gothic"/>
          <w:lang w:eastAsia="ko-KR"/>
        </w:rPr>
        <w:t xml:space="preserve">These chapters report God’s turning point toward the majority of the world’s population - Gentiles. The gospel was first preached to Jews. Then, the gospel spread to Gentiles in God’s grace to save all who repent and believe. God gave Peter the gospel key to swing open the door of His kingdom. Peter witnessed the Holy Spirit bring new life and fill Jews, Samaritans and Gentiles in the same way. No human method, expectation, tradition or practice hinders God’s way of reconciling with His people. It is Jesus Christ who saves. </w:t>
      </w:r>
      <w:r w:rsidRPr="005E1B6A">
        <w:rPr>
          <w:color w:val="000000"/>
          <w:shd w:val="clear" w:color="auto" w:fill="FFFFFF"/>
        </w:rPr>
        <w:t>Therefore, if anyone is in Christ, the new creation has come: The old has gone, the new is here!</w:t>
      </w:r>
      <w:r w:rsidRPr="005E1B6A">
        <w:rPr>
          <w:rFonts w:eastAsia="Malgun Gothic"/>
          <w:lang w:eastAsia="ko-KR"/>
        </w:rPr>
        <w:t xml:space="preserve"> (2 </w:t>
      </w:r>
      <w:proofErr w:type="spellStart"/>
      <w:r w:rsidRPr="005E1B6A">
        <w:rPr>
          <w:rFonts w:eastAsia="Malgun Gothic"/>
          <w:lang w:eastAsia="ko-KR"/>
        </w:rPr>
        <w:t>Cor</w:t>
      </w:r>
      <w:proofErr w:type="spellEnd"/>
      <w:r w:rsidRPr="005E1B6A">
        <w:rPr>
          <w:rFonts w:eastAsia="Malgun Gothic"/>
          <w:lang w:eastAsia="ko-KR"/>
        </w:rPr>
        <w:t xml:space="preserve"> 5:17)</w:t>
      </w:r>
    </w:p>
    <w:p w:rsidR="005E1B6A" w:rsidRPr="005E1B6A" w:rsidRDefault="005E1B6A" w:rsidP="005E1B6A">
      <w:pPr>
        <w:ind w:firstLine="720"/>
        <w:rPr>
          <w:rFonts w:eastAsia="Malgun Gothic"/>
          <w:color w:val="000000"/>
          <w:shd w:val="clear" w:color="auto" w:fill="FFFFFF"/>
          <w:lang w:eastAsia="ko-KR"/>
        </w:rPr>
      </w:pPr>
    </w:p>
    <w:p w:rsidR="002758B4" w:rsidRPr="003E25D3" w:rsidRDefault="005E1B6A" w:rsidP="003E25D3">
      <w:r w:rsidRPr="005E1B6A">
        <w:rPr>
          <w:rFonts w:eastAsia="Malgun Gothic"/>
          <w:lang w:eastAsia="ko-KR"/>
        </w:rPr>
        <w:t>I pray that only the name of Jesus will be exalted and spread powerfully.</w:t>
      </w:r>
      <w:r w:rsidR="00935654">
        <w:rPr>
          <w:rFonts w:eastAsia="Malgun Gothic"/>
          <w:lang w:eastAsia="ko-KR"/>
        </w:rPr>
        <w:t xml:space="preserve"> </w:t>
      </w:r>
      <w:r w:rsidRPr="005E1B6A">
        <w:rPr>
          <w:rFonts w:eastAsia="Malgun Gothic"/>
          <w:lang w:eastAsia="ko-KR"/>
        </w:rPr>
        <w:t xml:space="preserve">Let’s read verse 43 altogether </w:t>
      </w:r>
      <w:r w:rsidRPr="005E1B6A">
        <w:rPr>
          <w:rFonts w:eastAsia="Malgun Gothic"/>
          <w:b/>
          <w:i/>
          <w:lang w:eastAsia="ko-KR"/>
        </w:rPr>
        <w:t>“</w:t>
      </w:r>
      <w:r w:rsidRPr="005E1B6A">
        <w:rPr>
          <w:b/>
          <w:i/>
          <w:color w:val="000000"/>
          <w:shd w:val="clear" w:color="auto" w:fill="FFFFFF"/>
        </w:rPr>
        <w:t>All the prophets testify about him that everyone who believes in him receives forgiveness of sins through his name.”</w:t>
      </w:r>
      <w:r w:rsidRPr="005E1B6A">
        <w:rPr>
          <w:rFonts w:eastAsiaTheme="minorEastAsia"/>
          <w:b/>
          <w:i/>
          <w:color w:val="000000"/>
          <w:shd w:val="clear" w:color="auto" w:fill="FFFFFF"/>
          <w:lang w:eastAsia="ko-KR"/>
        </w:rPr>
        <w:t xml:space="preserve"> </w:t>
      </w:r>
      <w:r w:rsidRPr="005E1B6A">
        <w:rPr>
          <w:rFonts w:eastAsiaTheme="minorEastAsia"/>
          <w:color w:val="000000"/>
          <w:shd w:val="clear" w:color="auto" w:fill="FFFFFF"/>
          <w:lang w:eastAsia="ko-KR"/>
        </w:rPr>
        <w:t xml:space="preserve"> Let’s pray…</w:t>
      </w:r>
    </w:p>
    <w:sectPr w:rsidR="002758B4" w:rsidRPr="003E25D3">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0" w:rsidRDefault="00331790" w:rsidP="0033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790" w:rsidRDefault="00331790" w:rsidP="00331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0" w:rsidRDefault="00331790" w:rsidP="0033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681">
      <w:rPr>
        <w:rStyle w:val="PageNumber"/>
        <w:noProof/>
      </w:rPr>
      <w:t>1</w:t>
    </w:r>
    <w:r>
      <w:rPr>
        <w:rStyle w:val="PageNumber"/>
      </w:rPr>
      <w:fldChar w:fldCharType="end"/>
    </w:r>
  </w:p>
  <w:p w:rsidR="00331790" w:rsidRDefault="00331790" w:rsidP="0033179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B"/>
    <w:rsid w:val="002758B4"/>
    <w:rsid w:val="00331790"/>
    <w:rsid w:val="003E25D3"/>
    <w:rsid w:val="005E1B6A"/>
    <w:rsid w:val="0062378B"/>
    <w:rsid w:val="00935654"/>
    <w:rsid w:val="00BF16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3E25D3"/>
    <w:pPr>
      <w:spacing w:before="100" w:beforeAutospacing="1" w:after="100" w:afterAutospacing="1"/>
      <w:outlineLvl w:val="0"/>
    </w:pPr>
    <w:rPr>
      <w:rFonts w:eastAsia="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378B"/>
    <w:pPr>
      <w:tabs>
        <w:tab w:val="center" w:pos="4680"/>
        <w:tab w:val="right" w:pos="9360"/>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semiHidden/>
    <w:rsid w:val="0062378B"/>
  </w:style>
  <w:style w:type="character" w:styleId="PageNumber">
    <w:name w:val="page number"/>
    <w:basedOn w:val="DefaultParagraphFont"/>
    <w:rsid w:val="0062378B"/>
  </w:style>
  <w:style w:type="character" w:customStyle="1" w:styleId="Heading1Char">
    <w:name w:val="Heading 1 Char"/>
    <w:basedOn w:val="DefaultParagraphFont"/>
    <w:link w:val="Heading1"/>
    <w:uiPriority w:val="9"/>
    <w:rsid w:val="003E25D3"/>
    <w:rPr>
      <w:rFonts w:ascii="Times New Roman" w:eastAsia="Times New Roman" w:hAnsi="Times New Roman" w:cs="Times New Roman"/>
      <w:b/>
      <w:bCs/>
      <w:kern w:val="36"/>
      <w:sz w:val="48"/>
      <w:szCs w:val="48"/>
    </w:rPr>
  </w:style>
  <w:style w:type="character" w:customStyle="1" w:styleId="passage-display-bcv">
    <w:name w:val="passage-display-bcv"/>
    <w:rsid w:val="003E25D3"/>
  </w:style>
  <w:style w:type="character" w:customStyle="1" w:styleId="text">
    <w:name w:val="text"/>
    <w:rsid w:val="003E25D3"/>
  </w:style>
  <w:style w:type="character" w:customStyle="1" w:styleId="woj">
    <w:name w:val="woj"/>
    <w:rsid w:val="003E2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3E25D3"/>
    <w:pPr>
      <w:spacing w:before="100" w:beforeAutospacing="1" w:after="100" w:afterAutospacing="1"/>
      <w:outlineLvl w:val="0"/>
    </w:pPr>
    <w:rPr>
      <w:rFonts w:eastAsia="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378B"/>
    <w:pPr>
      <w:tabs>
        <w:tab w:val="center" w:pos="4680"/>
        <w:tab w:val="right" w:pos="9360"/>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semiHidden/>
    <w:rsid w:val="0062378B"/>
  </w:style>
  <w:style w:type="character" w:styleId="PageNumber">
    <w:name w:val="page number"/>
    <w:basedOn w:val="DefaultParagraphFont"/>
    <w:rsid w:val="0062378B"/>
  </w:style>
  <w:style w:type="character" w:customStyle="1" w:styleId="Heading1Char">
    <w:name w:val="Heading 1 Char"/>
    <w:basedOn w:val="DefaultParagraphFont"/>
    <w:link w:val="Heading1"/>
    <w:uiPriority w:val="9"/>
    <w:rsid w:val="003E25D3"/>
    <w:rPr>
      <w:rFonts w:ascii="Times New Roman" w:eastAsia="Times New Roman" w:hAnsi="Times New Roman" w:cs="Times New Roman"/>
      <w:b/>
      <w:bCs/>
      <w:kern w:val="36"/>
      <w:sz w:val="48"/>
      <w:szCs w:val="48"/>
    </w:rPr>
  </w:style>
  <w:style w:type="character" w:customStyle="1" w:styleId="passage-display-bcv">
    <w:name w:val="passage-display-bcv"/>
    <w:rsid w:val="003E25D3"/>
  </w:style>
  <w:style w:type="character" w:customStyle="1" w:styleId="text">
    <w:name w:val="text"/>
    <w:rsid w:val="003E25D3"/>
  </w:style>
  <w:style w:type="character" w:customStyle="1" w:styleId="woj">
    <w:name w:val="woj"/>
    <w:rsid w:val="003E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2134</Words>
  <Characters>10098</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2020-01-26T05:24:00Z</dcterms:created>
  <dcterms:modified xsi:type="dcterms:W3CDTF">2020-01-26T16:25:00Z</dcterms:modified>
</cp:coreProperties>
</file>