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31E7" w:rsidRDefault="00576035">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God is the Builder of Everything</w:t>
      </w:r>
    </w:p>
    <w:p w14:paraId="00000002" w14:textId="77777777"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rPr>
        <w:t>Hebrews 3:1-19</w:t>
      </w:r>
    </w:p>
    <w:p w14:paraId="00000003" w14:textId="77777777"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3:4 “For every house is built by someone, but God is the builder of everything.”</w:t>
      </w:r>
    </w:p>
    <w:p w14:paraId="00000004" w14:textId="6039DADD"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The Nile River is called the river of Africa and was the source of Egyptian civilization in human history. This river flows down by the Sahara Desert, the biggest desert on earth. People wonder how the Nile River does not dry up even though it passes the S</w:t>
      </w:r>
      <w:r>
        <w:rPr>
          <w:rFonts w:ascii="Times New Roman" w:eastAsia="Times New Roman" w:hAnsi="Times New Roman" w:cs="Times New Roman"/>
          <w:sz w:val="26"/>
          <w:szCs w:val="26"/>
        </w:rPr>
        <w:t xml:space="preserve">ahara Desert, which rarely rains in the hottest weather. Do you know why? This is because the Nile River starts from the Victoria Lake and receives abundant water from the rainy and tropical African Jungle. The tremendous amount of water from the lake and </w:t>
      </w:r>
      <w:r>
        <w:rPr>
          <w:rFonts w:ascii="Times New Roman" w:eastAsia="Times New Roman" w:hAnsi="Times New Roman" w:cs="Times New Roman"/>
          <w:sz w:val="26"/>
          <w:szCs w:val="26"/>
        </w:rPr>
        <w:t>the jungle flow down through the Sahara Desert to the Mediterranean Sea. So, the Nile River never dries up. Through the Nile River I learned one lesson. Even though we pass through times of drought, hardship, and suffering like the Sahara Desert, our lives</w:t>
      </w:r>
      <w:r>
        <w:rPr>
          <w:rFonts w:ascii="Times New Roman" w:eastAsia="Times New Roman" w:hAnsi="Times New Roman" w:cs="Times New Roman"/>
          <w:sz w:val="26"/>
          <w:szCs w:val="26"/>
        </w:rPr>
        <w:t xml:space="preserve"> will not dry up, </w:t>
      </w:r>
      <w:proofErr w:type="gramStart"/>
      <w:r>
        <w:rPr>
          <w:rFonts w:ascii="Times New Roman" w:eastAsia="Times New Roman" w:hAnsi="Times New Roman" w:cs="Times New Roman"/>
          <w:sz w:val="26"/>
          <w:szCs w:val="26"/>
        </w:rPr>
        <w:t>as long as</w:t>
      </w:r>
      <w:proofErr w:type="gramEnd"/>
      <w:r>
        <w:rPr>
          <w:rFonts w:ascii="Times New Roman" w:eastAsia="Times New Roman" w:hAnsi="Times New Roman" w:cs="Times New Roman"/>
          <w:sz w:val="26"/>
          <w:szCs w:val="26"/>
        </w:rPr>
        <w:t xml:space="preserve"> we receive the Holy Spirit from God the Father. As Egyptian  civilization flourished along the Nile River, our lives will be flourished and blessed as long as we put our anchor in the Lord Jesus, who is the source of blessing. </w:t>
      </w:r>
    </w:p>
    <w:p w14:paraId="00000005" w14:textId="77777777"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In chapter 1 we studied how Jesus is superior to the prophets. In the past, God spoke to our ancestors through the prophets at many times and in various ways. But now God has spoken to us through </w:t>
      </w:r>
      <w:r>
        <w:rPr>
          <w:rFonts w:ascii="Times New Roman" w:eastAsia="Times New Roman" w:hAnsi="Times New Roman" w:cs="Times New Roman"/>
          <w:sz w:val="26"/>
          <w:szCs w:val="26"/>
        </w:rPr>
        <w:t>Jesus Christ, his Son. In chapter 2 we studied how Jesus is superior to the angels. God did not choose our Savior from the angels, but from his Son, who became fully human. As a merciful and faithful high priest Jesus took his own blood and entered the Mos</w:t>
      </w:r>
      <w:r>
        <w:rPr>
          <w:rFonts w:ascii="Times New Roman" w:eastAsia="Times New Roman" w:hAnsi="Times New Roman" w:cs="Times New Roman"/>
          <w:sz w:val="26"/>
          <w:szCs w:val="26"/>
        </w:rPr>
        <w:t>t Holy Place for our eternal salvation. Amen! In chapter 3 the author teaches us how Jesus is greater than Moses. Moses is known as one of the greatest men of God in Israel’s history. In Matthew’s gospel Matthew compared Jesus to Moses when he wrote down t</w:t>
      </w:r>
      <w:r>
        <w:rPr>
          <w:rFonts w:ascii="Times New Roman" w:eastAsia="Times New Roman" w:hAnsi="Times New Roman" w:cs="Times New Roman"/>
          <w:sz w:val="26"/>
          <w:szCs w:val="26"/>
        </w:rPr>
        <w:t>he Sermon on a Mount. Even today Jews are still waiting for a Moses-like messiah, who is powerful and strong enough to liberate his people. But in this chapter the author explains how and why Jesus is greater and superior to Moses and reveals the supremacy</w:t>
      </w:r>
      <w:r>
        <w:rPr>
          <w:rFonts w:ascii="Times New Roman" w:eastAsia="Times New Roman" w:hAnsi="Times New Roman" w:cs="Times New Roman"/>
          <w:sz w:val="26"/>
          <w:szCs w:val="26"/>
        </w:rPr>
        <w:t xml:space="preserve"> of Christ Jesus the Son.</w:t>
      </w:r>
    </w:p>
    <w:p w14:paraId="00000006" w14:textId="77777777"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fix your thoughts on Jesus (1)</w:t>
      </w:r>
      <w:r>
        <w:rPr>
          <w:rFonts w:ascii="Times New Roman" w:eastAsia="Times New Roman" w:hAnsi="Times New Roman" w:cs="Times New Roman"/>
          <w:sz w:val="26"/>
          <w:szCs w:val="26"/>
        </w:rPr>
        <w:t xml:space="preserve"> Look at verse 1. “</w:t>
      </w:r>
      <w:r>
        <w:rPr>
          <w:rFonts w:ascii="Times New Roman" w:eastAsia="Times New Roman" w:hAnsi="Times New Roman" w:cs="Times New Roman"/>
          <w:b/>
          <w:i/>
          <w:sz w:val="26"/>
          <w:szCs w:val="26"/>
        </w:rPr>
        <w:t>Therefor, holy brothers and sisters, who share in the heavenly calling, fix your thoughts on Jesus, whom we acknowledge as our apostle and high priest.</w:t>
      </w:r>
      <w:r>
        <w:rPr>
          <w:rFonts w:ascii="Times New Roman" w:eastAsia="Times New Roman" w:hAnsi="Times New Roman" w:cs="Times New Roman"/>
          <w:sz w:val="26"/>
          <w:szCs w:val="26"/>
        </w:rPr>
        <w:t>” The author called the</w:t>
      </w:r>
      <w:r>
        <w:rPr>
          <w:rFonts w:ascii="Times New Roman" w:eastAsia="Times New Roman" w:hAnsi="Times New Roman" w:cs="Times New Roman"/>
          <w:sz w:val="26"/>
          <w:szCs w:val="26"/>
        </w:rPr>
        <w:t xml:space="preserve"> believers holy brothers and sisters who share in the heavenly calling. </w:t>
      </w:r>
      <w:proofErr w:type="gramStart"/>
      <w:r>
        <w:rPr>
          <w:rFonts w:ascii="Times New Roman" w:eastAsia="Times New Roman" w:hAnsi="Times New Roman" w:cs="Times New Roman"/>
          <w:sz w:val="26"/>
          <w:szCs w:val="26"/>
        </w:rPr>
        <w:t>Indeed</w:t>
      </w:r>
      <w:proofErr w:type="gramEnd"/>
      <w:r>
        <w:rPr>
          <w:rFonts w:ascii="Times New Roman" w:eastAsia="Times New Roman" w:hAnsi="Times New Roman" w:cs="Times New Roman"/>
          <w:sz w:val="26"/>
          <w:szCs w:val="26"/>
        </w:rPr>
        <w:t xml:space="preserve"> we are called people of God, brothers and sisters in Christ Jesus. We are called by God as the servant of God to do his work. We are </w:t>
      </w:r>
      <w:r>
        <w:rPr>
          <w:rFonts w:ascii="Times New Roman" w:eastAsia="Times New Roman" w:hAnsi="Times New Roman" w:cs="Times New Roman"/>
          <w:i/>
          <w:sz w:val="26"/>
          <w:szCs w:val="26"/>
        </w:rPr>
        <w:t>called</w:t>
      </w:r>
      <w:r>
        <w:rPr>
          <w:rFonts w:ascii="Times New Roman" w:eastAsia="Times New Roman" w:hAnsi="Times New Roman" w:cs="Times New Roman"/>
          <w:sz w:val="26"/>
          <w:szCs w:val="26"/>
        </w:rPr>
        <w:t>. We are called to serve the Lord. God</w:t>
      </w:r>
      <w:r>
        <w:rPr>
          <w:rFonts w:ascii="Times New Roman" w:eastAsia="Times New Roman" w:hAnsi="Times New Roman" w:cs="Times New Roman"/>
          <w:sz w:val="26"/>
          <w:szCs w:val="26"/>
        </w:rPr>
        <w:t xml:space="preserve">’s calling is sacred and irrevocable. We must not take God’s calling lightly, but seriously as a sacred and responsible task. Are you responsible for your heavenly calling? What must we do as his people, people called by God? </w:t>
      </w:r>
      <w:r>
        <w:rPr>
          <w:rFonts w:ascii="Times New Roman" w:eastAsia="Times New Roman" w:hAnsi="Times New Roman" w:cs="Times New Roman"/>
          <w:i/>
          <w:sz w:val="26"/>
          <w:szCs w:val="26"/>
        </w:rPr>
        <w:t>Fix our thoughts on Jesus</w:t>
      </w:r>
      <w:r>
        <w:rPr>
          <w:rFonts w:ascii="Times New Roman" w:eastAsia="Times New Roman" w:hAnsi="Times New Roman" w:cs="Times New Roman"/>
          <w:sz w:val="26"/>
          <w:szCs w:val="26"/>
        </w:rPr>
        <w:t>! Her</w:t>
      </w:r>
      <w:r>
        <w:rPr>
          <w:rFonts w:ascii="Times New Roman" w:eastAsia="Times New Roman" w:hAnsi="Times New Roman" w:cs="Times New Roman"/>
          <w:sz w:val="26"/>
          <w:szCs w:val="26"/>
        </w:rPr>
        <w:t xml:space="preserve">e, fix our thoughts means </w:t>
      </w:r>
      <w:r>
        <w:rPr>
          <w:rFonts w:ascii="Times New Roman" w:eastAsia="Times New Roman" w:hAnsi="Times New Roman" w:cs="Times New Roman"/>
          <w:sz w:val="26"/>
          <w:szCs w:val="26"/>
        </w:rPr>
        <w:lastRenderedPageBreak/>
        <w:t>behold and consider (</w:t>
      </w:r>
      <w:proofErr w:type="spellStart"/>
      <w:r>
        <w:rPr>
          <w:rFonts w:ascii="Times New Roman" w:eastAsia="Times New Roman" w:hAnsi="Times New Roman" w:cs="Times New Roman"/>
          <w:i/>
          <w:sz w:val="26"/>
          <w:szCs w:val="26"/>
        </w:rPr>
        <w:t>catanaeo</w:t>
      </w:r>
      <w:proofErr w:type="spellEnd"/>
      <w:r>
        <w:rPr>
          <w:rFonts w:ascii="Times New Roman" w:eastAsia="Times New Roman" w:hAnsi="Times New Roman" w:cs="Times New Roman"/>
          <w:sz w:val="26"/>
          <w:szCs w:val="26"/>
        </w:rPr>
        <w:t>). We must look at Jesus and think of him all the time. Fixing our thoughts on God is the attitude which the servants of God should have. Moses had a hard time taking care of his people in Egypt and in</w:t>
      </w:r>
      <w:r>
        <w:rPr>
          <w:rFonts w:ascii="Times New Roman" w:eastAsia="Times New Roman" w:hAnsi="Times New Roman" w:cs="Times New Roman"/>
          <w:sz w:val="26"/>
          <w:szCs w:val="26"/>
        </w:rPr>
        <w:t xml:space="preserve"> the Desert. They were full of complaining and bitterness against God and Moses. They tried to stone Moses, but Moses turned to God and sought his face. Moses fixed his eyes and thoughts on the God of Israel who had led them out of Egypt for his good purpo</w:t>
      </w:r>
      <w:r>
        <w:rPr>
          <w:rFonts w:ascii="Times New Roman" w:eastAsia="Times New Roman" w:hAnsi="Times New Roman" w:cs="Times New Roman"/>
          <w:sz w:val="26"/>
          <w:szCs w:val="26"/>
        </w:rPr>
        <w:t>se. King David wrote half of Psalms in the Bible. Most of his psalms show us how he fixed his thoughts on God in the time of suffering and trial. He did not think of all his enemies who sought for his life. Instead, he believed the God of righteousness and</w:t>
      </w:r>
      <w:r>
        <w:rPr>
          <w:rFonts w:ascii="Times New Roman" w:eastAsia="Times New Roman" w:hAnsi="Times New Roman" w:cs="Times New Roman"/>
          <w:sz w:val="26"/>
          <w:szCs w:val="26"/>
        </w:rPr>
        <w:t xml:space="preserve"> justice and trusted in the Lord to the end. </w:t>
      </w:r>
    </w:p>
    <w:p w14:paraId="00000007" w14:textId="77777777"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We are called on as missionaries, Bible teachers, leaders, and so on. As those who are </w:t>
      </w:r>
      <w:proofErr w:type="gramStart"/>
      <w:r>
        <w:rPr>
          <w:rFonts w:ascii="Times New Roman" w:eastAsia="Times New Roman" w:hAnsi="Times New Roman" w:cs="Times New Roman"/>
          <w:sz w:val="26"/>
          <w:szCs w:val="26"/>
        </w:rPr>
        <w:t>called</w:t>
      </w:r>
      <w:proofErr w:type="gramEnd"/>
      <w:r>
        <w:rPr>
          <w:rFonts w:ascii="Times New Roman" w:eastAsia="Times New Roman" w:hAnsi="Times New Roman" w:cs="Times New Roman"/>
          <w:sz w:val="26"/>
          <w:szCs w:val="26"/>
        </w:rPr>
        <w:t xml:space="preserve"> we must fix our thoughts on Jesus, who is our Lord and Savior. Jesus himself fixed his eyes and thoughts on God the</w:t>
      </w:r>
      <w:r>
        <w:rPr>
          <w:rFonts w:ascii="Times New Roman" w:eastAsia="Times New Roman" w:hAnsi="Times New Roman" w:cs="Times New Roman"/>
          <w:sz w:val="26"/>
          <w:szCs w:val="26"/>
        </w:rPr>
        <w:t xml:space="preserve"> Father throughout his lifetime. Even though he was the Son, he did not consider himself equal to the Father, but made himself nothing to obey the Father’s will. The main theme of the coming Missionary and Leaders conference and World Mission Report 2021 i</w:t>
      </w:r>
      <w:r>
        <w:rPr>
          <w:rFonts w:ascii="Times New Roman" w:eastAsia="Times New Roman" w:hAnsi="Times New Roman" w:cs="Times New Roman"/>
          <w:sz w:val="26"/>
          <w:szCs w:val="26"/>
        </w:rPr>
        <w:t>n Seoul Korea is “</w:t>
      </w:r>
      <w:r>
        <w:rPr>
          <w:rFonts w:ascii="Times New Roman" w:eastAsia="Times New Roman" w:hAnsi="Times New Roman" w:cs="Times New Roman"/>
          <w:i/>
          <w:sz w:val="26"/>
          <w:szCs w:val="26"/>
        </w:rPr>
        <w:t>I want to know Christ</w:t>
      </w:r>
      <w:r>
        <w:rPr>
          <w:rFonts w:ascii="Times New Roman" w:eastAsia="Times New Roman" w:hAnsi="Times New Roman" w:cs="Times New Roman"/>
          <w:sz w:val="26"/>
          <w:szCs w:val="26"/>
        </w:rPr>
        <w:t xml:space="preserve">” based on Philippians 2,3. To learn from Jesus, Paul asks us to have the same mindset of Christ Jesus. Jesus became humble and obedient even though he was God himself. He did not consider himself equal with God, but </w:t>
      </w:r>
      <w:r>
        <w:rPr>
          <w:rFonts w:ascii="Times New Roman" w:eastAsia="Times New Roman" w:hAnsi="Times New Roman" w:cs="Times New Roman"/>
          <w:sz w:val="26"/>
          <w:szCs w:val="26"/>
        </w:rPr>
        <w:t>he made himself nothing and appeared as a man. He became obedient to the Father, even to the point of death. Then, God exalted him to the highest place and let every knee bow him and let every tongue praise the name of Jesus. We often consider ourselves be</w:t>
      </w:r>
      <w:r>
        <w:rPr>
          <w:rFonts w:ascii="Times New Roman" w:eastAsia="Times New Roman" w:hAnsi="Times New Roman" w:cs="Times New Roman"/>
          <w:sz w:val="26"/>
          <w:szCs w:val="26"/>
        </w:rPr>
        <w:t>tter than others. We judge others thinking that I am right and that they are wrong. So, we confront those who do not agree with us. But Jesus did not consider himself above the Father. He did not argue for his justice and demand for righteousness, but Jesu</w:t>
      </w:r>
      <w:r>
        <w:rPr>
          <w:rFonts w:ascii="Times New Roman" w:eastAsia="Times New Roman" w:hAnsi="Times New Roman" w:cs="Times New Roman"/>
          <w:sz w:val="26"/>
          <w:szCs w:val="26"/>
        </w:rPr>
        <w:t>s simply trusted the Father and obeyed Him. In this way Jesus showed us how to submit himself to God the Father, carry out God’s mission, and fulfill God’s will by faith. I pray that all our missionaries and leaders may learn Jesus’ humility and his obedie</w:t>
      </w:r>
      <w:r>
        <w:rPr>
          <w:rFonts w:ascii="Times New Roman" w:eastAsia="Times New Roman" w:hAnsi="Times New Roman" w:cs="Times New Roman"/>
          <w:sz w:val="26"/>
          <w:szCs w:val="26"/>
        </w:rPr>
        <w:t>nce through this conference and report. We may have the same mindset of Christ and grow as mature missionaries and leaders who become faithful to God’s heavenly calling. Amen!</w:t>
      </w:r>
    </w:p>
    <w:p w14:paraId="00000008" w14:textId="77777777"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In verse one the author acknowledges Jesus as our apostle and high priest. Apos</w:t>
      </w:r>
      <w:r>
        <w:rPr>
          <w:rFonts w:ascii="Times New Roman" w:eastAsia="Times New Roman" w:hAnsi="Times New Roman" w:cs="Times New Roman"/>
          <w:sz w:val="26"/>
          <w:szCs w:val="26"/>
        </w:rPr>
        <w:t>tles are the ones who are sent by God for a mission. In short, an apostle is a missionary in modern terms. Jesus is the first missionary who was sent to this world by God. So, those who are called as missionaries or apostles must show their faithfulness as</w:t>
      </w:r>
      <w:r>
        <w:rPr>
          <w:rFonts w:ascii="Times New Roman" w:eastAsia="Times New Roman" w:hAnsi="Times New Roman" w:cs="Times New Roman"/>
          <w:sz w:val="26"/>
          <w:szCs w:val="26"/>
        </w:rPr>
        <w:t xml:space="preserve"> Jesus did. </w:t>
      </w:r>
    </w:p>
    <w:p w14:paraId="00000009" w14:textId="77777777"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Look at verses 2-6. In verses 2-6 the word ‘faithful’ repeats four times. There is a similarity between Moses and Jesus, which is faithfulness. Moses was faithful to God in all God’s houses (2). Here, God’s house is the assembly of the Israel</w:t>
      </w:r>
      <w:r>
        <w:rPr>
          <w:rFonts w:ascii="Times New Roman" w:eastAsia="Times New Roman" w:hAnsi="Times New Roman" w:cs="Times New Roman"/>
          <w:sz w:val="26"/>
          <w:szCs w:val="26"/>
        </w:rPr>
        <w:t xml:space="preserve">ites. Moses worked hard to lead his people out of Egypt, pass through the desert, and reach to the edge of the </w:t>
      </w:r>
      <w:r>
        <w:rPr>
          <w:rFonts w:ascii="Times New Roman" w:eastAsia="Times New Roman" w:hAnsi="Times New Roman" w:cs="Times New Roman"/>
          <w:sz w:val="26"/>
          <w:szCs w:val="26"/>
        </w:rPr>
        <w:lastRenderedPageBreak/>
        <w:t>Promised Land. Moses completed his mission. Jesus was also faithful to the one who appointed him, even to the point of death. (2) These two faith</w:t>
      </w:r>
      <w:r>
        <w:rPr>
          <w:rFonts w:ascii="Times New Roman" w:eastAsia="Times New Roman" w:hAnsi="Times New Roman" w:cs="Times New Roman"/>
          <w:sz w:val="26"/>
          <w:szCs w:val="26"/>
        </w:rPr>
        <w:t>ful figures remind me of 1 Corinthians 4:2 which says, “</w:t>
      </w:r>
      <w:r>
        <w:rPr>
          <w:rFonts w:ascii="Times New Roman" w:eastAsia="Times New Roman" w:hAnsi="Times New Roman" w:cs="Times New Roman"/>
          <w:i/>
          <w:sz w:val="26"/>
          <w:szCs w:val="26"/>
        </w:rPr>
        <w:t>Now it is required that those who have been given a trust must prove faithful.</w:t>
      </w:r>
      <w:r>
        <w:rPr>
          <w:rFonts w:ascii="Times New Roman" w:eastAsia="Times New Roman" w:hAnsi="Times New Roman" w:cs="Times New Roman"/>
          <w:sz w:val="26"/>
          <w:szCs w:val="26"/>
        </w:rPr>
        <w:t>”</w:t>
      </w:r>
    </w:p>
    <w:p w14:paraId="0000000A" w14:textId="77777777"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Look at verse 3. “</w:t>
      </w:r>
      <w:r>
        <w:rPr>
          <w:rFonts w:ascii="Times New Roman" w:eastAsia="Times New Roman" w:hAnsi="Times New Roman" w:cs="Times New Roman"/>
          <w:b/>
          <w:i/>
          <w:sz w:val="26"/>
          <w:szCs w:val="26"/>
        </w:rPr>
        <w:t>Jesus has been found worthy of greater honor than Moses, just as the builder of a house has greater h</w:t>
      </w:r>
      <w:r>
        <w:rPr>
          <w:rFonts w:ascii="Times New Roman" w:eastAsia="Times New Roman" w:hAnsi="Times New Roman" w:cs="Times New Roman"/>
          <w:b/>
          <w:i/>
          <w:sz w:val="26"/>
          <w:szCs w:val="26"/>
        </w:rPr>
        <w:t>onor than the house itself</w:t>
      </w:r>
      <w:r>
        <w:rPr>
          <w:rFonts w:ascii="Times New Roman" w:eastAsia="Times New Roman" w:hAnsi="Times New Roman" w:cs="Times New Roman"/>
          <w:sz w:val="26"/>
          <w:szCs w:val="26"/>
        </w:rPr>
        <w:t xml:space="preserve">.” In this verse Jesus is compared to the builder of a house and Moses to the house itself. Who is greater and superior between the builder of a house and a house itself? Of course, it is the builder of a house. As the builder of </w:t>
      </w:r>
      <w:r>
        <w:rPr>
          <w:rFonts w:ascii="Times New Roman" w:eastAsia="Times New Roman" w:hAnsi="Times New Roman" w:cs="Times New Roman"/>
          <w:sz w:val="26"/>
          <w:szCs w:val="26"/>
        </w:rPr>
        <w:t>a house is greater than a house itself, so Jesus is greater than Moses. Moses was great, but nothing but a part of God’s house. Look at verse 4. “</w:t>
      </w:r>
      <w:r>
        <w:rPr>
          <w:rFonts w:ascii="Times New Roman" w:eastAsia="Times New Roman" w:hAnsi="Times New Roman" w:cs="Times New Roman"/>
          <w:b/>
          <w:i/>
          <w:sz w:val="26"/>
          <w:szCs w:val="26"/>
        </w:rPr>
        <w:t>For every house is built by someone, but God is the builder of everything.</w:t>
      </w:r>
      <w:r>
        <w:rPr>
          <w:rFonts w:ascii="Times New Roman" w:eastAsia="Times New Roman" w:hAnsi="Times New Roman" w:cs="Times New Roman"/>
          <w:sz w:val="26"/>
          <w:szCs w:val="26"/>
        </w:rPr>
        <w:t>” This verse teaches us something im</w:t>
      </w:r>
      <w:r>
        <w:rPr>
          <w:rFonts w:ascii="Times New Roman" w:eastAsia="Times New Roman" w:hAnsi="Times New Roman" w:cs="Times New Roman"/>
          <w:sz w:val="26"/>
          <w:szCs w:val="26"/>
        </w:rPr>
        <w:t>portant about our relationship with God. As for Moses, God’s house was his people. As for Jesus, God’s house is his church. Paul said in 1 Timothy 3:15, “</w:t>
      </w:r>
      <w:r>
        <w:rPr>
          <w:rFonts w:ascii="Times New Roman" w:eastAsia="Times New Roman" w:hAnsi="Times New Roman" w:cs="Times New Roman"/>
          <w:i/>
          <w:sz w:val="26"/>
          <w:szCs w:val="26"/>
        </w:rPr>
        <w:t>if I am delayed, you will know how people ought to conduct themselves in God’s household, which is the</w:t>
      </w:r>
      <w:r>
        <w:rPr>
          <w:rFonts w:ascii="Times New Roman" w:eastAsia="Times New Roman" w:hAnsi="Times New Roman" w:cs="Times New Roman"/>
          <w:i/>
          <w:sz w:val="26"/>
          <w:szCs w:val="26"/>
        </w:rPr>
        <w:t xml:space="preserve"> church of the living God, the pillar and foundation of the truth</w:t>
      </w:r>
      <w:r>
        <w:rPr>
          <w:rFonts w:ascii="Times New Roman" w:eastAsia="Times New Roman" w:hAnsi="Times New Roman" w:cs="Times New Roman"/>
          <w:sz w:val="26"/>
          <w:szCs w:val="26"/>
        </w:rPr>
        <w:t>.” In verse 6 the author of Hebrews called us his house. “</w:t>
      </w:r>
      <w:r>
        <w:rPr>
          <w:rFonts w:ascii="Times New Roman" w:eastAsia="Times New Roman" w:hAnsi="Times New Roman" w:cs="Times New Roman"/>
          <w:b/>
          <w:i/>
          <w:sz w:val="26"/>
          <w:szCs w:val="26"/>
        </w:rPr>
        <w:t>And we are his house</w:t>
      </w:r>
      <w:r>
        <w:rPr>
          <w:rFonts w:ascii="Times New Roman" w:eastAsia="Times New Roman" w:hAnsi="Times New Roman" w:cs="Times New Roman"/>
          <w:sz w:val="26"/>
          <w:szCs w:val="26"/>
        </w:rPr>
        <w:t>.” God’s house does not always indicate a building, but people. The word ‘church’ has two main meanings in Greek:</w:t>
      </w:r>
      <w:r>
        <w:rPr>
          <w:rFonts w:ascii="Times New Roman" w:eastAsia="Times New Roman" w:hAnsi="Times New Roman" w:cs="Times New Roman"/>
          <w:sz w:val="26"/>
          <w:szCs w:val="26"/>
        </w:rPr>
        <w:t xml:space="preserve"> 1. “</w:t>
      </w:r>
      <w:r>
        <w:rPr>
          <w:rFonts w:ascii="Times New Roman" w:eastAsia="Times New Roman" w:hAnsi="Times New Roman" w:cs="Times New Roman"/>
          <w:i/>
          <w:sz w:val="26"/>
          <w:szCs w:val="26"/>
        </w:rPr>
        <w:t>ecclesia</w:t>
      </w:r>
      <w:r>
        <w:rPr>
          <w:rFonts w:ascii="Times New Roman" w:eastAsia="Times New Roman" w:hAnsi="Times New Roman" w:cs="Times New Roman"/>
          <w:sz w:val="26"/>
          <w:szCs w:val="26"/>
        </w:rPr>
        <w:t>” which means “assembly of being called (the believers).” 2. “</w:t>
      </w:r>
      <w:r>
        <w:rPr>
          <w:rFonts w:ascii="Times New Roman" w:eastAsia="Times New Roman" w:hAnsi="Times New Roman" w:cs="Times New Roman"/>
          <w:i/>
          <w:sz w:val="26"/>
          <w:szCs w:val="26"/>
        </w:rPr>
        <w:t>koinonia</w:t>
      </w:r>
      <w:r>
        <w:rPr>
          <w:rFonts w:ascii="Times New Roman" w:eastAsia="Times New Roman" w:hAnsi="Times New Roman" w:cs="Times New Roman"/>
          <w:sz w:val="26"/>
          <w:szCs w:val="26"/>
        </w:rPr>
        <w:t>” which means ‘fellowship’. In fact, in the era of the early church, a church was an assembly of the believers. Wherever they met, it became their church. The great apostles</w:t>
      </w:r>
      <w:r>
        <w:rPr>
          <w:rFonts w:ascii="Times New Roman" w:eastAsia="Times New Roman" w:hAnsi="Times New Roman" w:cs="Times New Roman"/>
          <w:sz w:val="26"/>
          <w:szCs w:val="26"/>
        </w:rPr>
        <w:t xml:space="preserve"> and Jesus’ disciples met in a big upper room. It became their church. The saints in Rome met in their houses. This became the origin of the house church. </w:t>
      </w:r>
    </w:p>
    <w:p w14:paraId="0000000B" w14:textId="77777777"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There are three requirements to be a good and healthy church including house churches: First, </w:t>
      </w:r>
      <w:proofErr w:type="spellStart"/>
      <w:r>
        <w:rPr>
          <w:rFonts w:ascii="Times New Roman" w:eastAsia="Times New Roman" w:hAnsi="Times New Roman" w:cs="Times New Roman"/>
          <w:i/>
          <w:sz w:val="26"/>
          <w:szCs w:val="26"/>
        </w:rPr>
        <w:t>kerus</w:t>
      </w:r>
      <w:r>
        <w:rPr>
          <w:rFonts w:ascii="Times New Roman" w:eastAsia="Times New Roman" w:hAnsi="Times New Roman" w:cs="Times New Roman"/>
          <w:i/>
          <w:sz w:val="26"/>
          <w:szCs w:val="26"/>
        </w:rPr>
        <w:t>so</w:t>
      </w:r>
      <w:proofErr w:type="spellEnd"/>
      <w:r>
        <w:rPr>
          <w:rFonts w:ascii="Times New Roman" w:eastAsia="Times New Roman" w:hAnsi="Times New Roman" w:cs="Times New Roman"/>
          <w:sz w:val="26"/>
          <w:szCs w:val="26"/>
        </w:rPr>
        <w:t xml:space="preserve">, which means proclaiming the gospel such as sermon, confession of faith, Bible study, discipleship programs, and so on, which are related to </w:t>
      </w:r>
      <w:r>
        <w:rPr>
          <w:rFonts w:ascii="Times New Roman" w:eastAsia="Times New Roman" w:hAnsi="Times New Roman" w:cs="Times New Roman"/>
          <w:i/>
          <w:sz w:val="26"/>
          <w:szCs w:val="26"/>
        </w:rPr>
        <w:t>logos</w:t>
      </w:r>
      <w:r>
        <w:rPr>
          <w:rFonts w:ascii="Times New Roman" w:eastAsia="Times New Roman" w:hAnsi="Times New Roman" w:cs="Times New Roman"/>
          <w:sz w:val="26"/>
          <w:szCs w:val="26"/>
        </w:rPr>
        <w:t xml:space="preserve">. Second, </w:t>
      </w:r>
      <w:r>
        <w:rPr>
          <w:rFonts w:ascii="Times New Roman" w:eastAsia="Times New Roman" w:hAnsi="Times New Roman" w:cs="Times New Roman"/>
          <w:i/>
          <w:sz w:val="26"/>
          <w:szCs w:val="26"/>
        </w:rPr>
        <w:t>koinonia,</w:t>
      </w:r>
      <w:r>
        <w:rPr>
          <w:rFonts w:ascii="Times New Roman" w:eastAsia="Times New Roman" w:hAnsi="Times New Roman" w:cs="Times New Roman"/>
          <w:sz w:val="26"/>
          <w:szCs w:val="26"/>
        </w:rPr>
        <w:t xml:space="preserve"> which means ‘fellowship’ including the Holy Communion, eating fellowship, prayer meetin</w:t>
      </w:r>
      <w:r>
        <w:rPr>
          <w:rFonts w:ascii="Times New Roman" w:eastAsia="Times New Roman" w:hAnsi="Times New Roman" w:cs="Times New Roman"/>
          <w:sz w:val="26"/>
          <w:szCs w:val="26"/>
        </w:rPr>
        <w:t xml:space="preserve">gs, retreat, conference, and so on. Third; </w:t>
      </w:r>
      <w:proofErr w:type="spellStart"/>
      <w:r>
        <w:rPr>
          <w:rFonts w:ascii="Times New Roman" w:eastAsia="Times New Roman" w:hAnsi="Times New Roman" w:cs="Times New Roman"/>
          <w:i/>
          <w:sz w:val="26"/>
          <w:szCs w:val="26"/>
        </w:rPr>
        <w:t>diakonos</w:t>
      </w:r>
      <w:proofErr w:type="spellEnd"/>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which means ‘service’ such as offering, outreach, relief, community service and so on. The good and healthy church should have a balance of these three requirements. University Bible Fellowship St. Louis</w:t>
      </w:r>
      <w:r>
        <w:rPr>
          <w:rFonts w:ascii="Times New Roman" w:eastAsia="Times New Roman" w:hAnsi="Times New Roman" w:cs="Times New Roman"/>
          <w:sz w:val="26"/>
          <w:szCs w:val="26"/>
        </w:rPr>
        <w:t xml:space="preserve"> Church is a house church because we meet and worship in a house. It is also one of the officially registered local churches. Let us check our church whether well balanced with these three requirements or not. </w:t>
      </w:r>
    </w:p>
    <w:p w14:paraId="0000000C" w14:textId="77777777"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word, “</w:t>
      </w:r>
      <w:r>
        <w:rPr>
          <w:rFonts w:ascii="Times New Roman" w:eastAsia="Times New Roman" w:hAnsi="Times New Roman" w:cs="Times New Roman"/>
          <w:i/>
          <w:sz w:val="26"/>
          <w:szCs w:val="26"/>
        </w:rPr>
        <w:t>God is the builder of everything</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teaches us that God is the builder of his house, churches. Jesus built his first church on Peter’s confession of faith. (Mt 16:18) We can build his church with those who make confessions of faith. Still, without the builder we </w:t>
      </w:r>
      <w:proofErr w:type="gramStart"/>
      <w:r>
        <w:rPr>
          <w:rFonts w:ascii="Times New Roman" w:eastAsia="Times New Roman" w:hAnsi="Times New Roman" w:cs="Times New Roman"/>
          <w:sz w:val="26"/>
          <w:szCs w:val="26"/>
        </w:rPr>
        <w:t>can’t</w:t>
      </w:r>
      <w:proofErr w:type="gramEnd"/>
      <w:r>
        <w:rPr>
          <w:rFonts w:ascii="Times New Roman" w:eastAsia="Times New Roman" w:hAnsi="Times New Roman" w:cs="Times New Roman"/>
          <w:sz w:val="26"/>
          <w:szCs w:val="26"/>
        </w:rPr>
        <w:t xml:space="preserve"> build God’s churches.</w:t>
      </w:r>
      <w:r>
        <w:rPr>
          <w:rFonts w:ascii="Times New Roman" w:eastAsia="Times New Roman" w:hAnsi="Times New Roman" w:cs="Times New Roman"/>
          <w:sz w:val="26"/>
          <w:szCs w:val="26"/>
        </w:rPr>
        <w:t xml:space="preserve"> Psalm 127:1 which says, “</w:t>
      </w:r>
      <w:r>
        <w:rPr>
          <w:rFonts w:ascii="Times New Roman" w:eastAsia="Times New Roman" w:hAnsi="Times New Roman" w:cs="Times New Roman"/>
          <w:i/>
          <w:sz w:val="26"/>
          <w:szCs w:val="26"/>
        </w:rPr>
        <w:t>Unless the Lord builds the house, the builders labor in vain. Unless the Lord watches over the city, the guards stand watch in vain.</w:t>
      </w:r>
      <w:r>
        <w:rPr>
          <w:rFonts w:ascii="Times New Roman" w:eastAsia="Times New Roman" w:hAnsi="Times New Roman" w:cs="Times New Roman"/>
          <w:sz w:val="26"/>
          <w:szCs w:val="26"/>
        </w:rPr>
        <w:t xml:space="preserve">” </w:t>
      </w:r>
    </w:p>
    <w:p w14:paraId="0000000D" w14:textId="77777777"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 xml:space="preserve">In verses 5,6 the author compares Jesus as the Son in God’s house and Moses as a servant. Who </w:t>
      </w:r>
      <w:r>
        <w:rPr>
          <w:rFonts w:ascii="Times New Roman" w:eastAsia="Times New Roman" w:hAnsi="Times New Roman" w:cs="Times New Roman"/>
          <w:sz w:val="26"/>
          <w:szCs w:val="26"/>
        </w:rPr>
        <w:t>is greater and superior in his house between the Son of the house and a servant? Of course, it is the Son. Jesus the Son is the builder and the owner of the house. We studied in chapter 1 that the Son is an heir of all things which the Father possesses, hi</w:t>
      </w:r>
      <w:r>
        <w:rPr>
          <w:rFonts w:ascii="Times New Roman" w:eastAsia="Times New Roman" w:hAnsi="Times New Roman" w:cs="Times New Roman"/>
          <w:sz w:val="26"/>
          <w:szCs w:val="26"/>
        </w:rPr>
        <w:t xml:space="preserve">s right, name, position, property, and all things. For these reasons, Jesus is greater and superior to Moses. </w:t>
      </w:r>
    </w:p>
    <w:p w14:paraId="0000000E" w14:textId="77777777"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Second, make every effort to enter that rest (7-19) </w:t>
      </w:r>
      <w:r>
        <w:rPr>
          <w:rFonts w:ascii="Times New Roman" w:eastAsia="Times New Roman" w:hAnsi="Times New Roman" w:cs="Times New Roman"/>
          <w:sz w:val="26"/>
          <w:szCs w:val="26"/>
        </w:rPr>
        <w:t>In these verses the author teaches us how and why the Israelites, Moses’ people, failed in en</w:t>
      </w:r>
      <w:r>
        <w:rPr>
          <w:rFonts w:ascii="Times New Roman" w:eastAsia="Times New Roman" w:hAnsi="Times New Roman" w:cs="Times New Roman"/>
          <w:sz w:val="26"/>
          <w:szCs w:val="26"/>
        </w:rPr>
        <w:t>tering the Promised Land. In short, they failed to enter God’s rest because of their rebellion and unbelief. The author gave the answer by quoting Psalm 95:7-11. Look at verses 7-11. “</w:t>
      </w:r>
      <w:r>
        <w:rPr>
          <w:rFonts w:ascii="Times New Roman" w:eastAsia="Times New Roman" w:hAnsi="Times New Roman" w:cs="Times New Roman"/>
          <w:b/>
          <w:i/>
          <w:sz w:val="26"/>
          <w:szCs w:val="26"/>
        </w:rPr>
        <w:t>So, as the Holy Spirit says: “Today, if you hear his voice, do not harde</w:t>
      </w:r>
      <w:r>
        <w:rPr>
          <w:rFonts w:ascii="Times New Roman" w:eastAsia="Times New Roman" w:hAnsi="Times New Roman" w:cs="Times New Roman"/>
          <w:b/>
          <w:i/>
          <w:sz w:val="26"/>
          <w:szCs w:val="26"/>
        </w:rPr>
        <w:t>n your hearts as you did in the rebellion, during the time of testing in the wilderness, where your ancestors tested and tried me, through for forty years they saw what I did. That is why I was angry with that generation; I said, ‘Their hearts are always g</w:t>
      </w:r>
      <w:r>
        <w:rPr>
          <w:rFonts w:ascii="Times New Roman" w:eastAsia="Times New Roman" w:hAnsi="Times New Roman" w:cs="Times New Roman"/>
          <w:b/>
          <w:i/>
          <w:sz w:val="26"/>
          <w:szCs w:val="26"/>
        </w:rPr>
        <w:t xml:space="preserve">oing astray, and they have not known my ways.’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I declared on oath in my anger, ‘They shall never enter my rest.</w:t>
      </w:r>
      <w:r>
        <w:rPr>
          <w:rFonts w:ascii="Times New Roman" w:eastAsia="Times New Roman" w:hAnsi="Times New Roman" w:cs="Times New Roman"/>
          <w:sz w:val="26"/>
          <w:szCs w:val="26"/>
        </w:rPr>
        <w:t>” Before God took them out of Egypt, the Israelites had lived as slaves in Egypt for 430 years. When they suffered, God remembered the covenan</w:t>
      </w:r>
      <w:r>
        <w:rPr>
          <w:rFonts w:ascii="Times New Roman" w:eastAsia="Times New Roman" w:hAnsi="Times New Roman" w:cs="Times New Roman"/>
          <w:sz w:val="26"/>
          <w:szCs w:val="26"/>
        </w:rPr>
        <w:t>t with Abraham and brought them out from Egypt through Moses. God led them into the wilderness on the way to the Promised Land. God provided manna and quail for them for forty years. God made a covenant with them to make them a kingdom of priests and a hol</w:t>
      </w:r>
      <w:r>
        <w:rPr>
          <w:rFonts w:ascii="Times New Roman" w:eastAsia="Times New Roman" w:hAnsi="Times New Roman" w:cs="Times New Roman"/>
          <w:sz w:val="26"/>
          <w:szCs w:val="26"/>
        </w:rPr>
        <w:t xml:space="preserve">y nation. God gave the law through Moses so that they might live as people of God. The Israelites should have remembered God’s grace of deliverance and given thanks to Him. They had to worship God alone and live according to his law. </w:t>
      </w:r>
      <w:proofErr w:type="gramStart"/>
      <w:r>
        <w:rPr>
          <w:rFonts w:ascii="Times New Roman" w:eastAsia="Times New Roman" w:hAnsi="Times New Roman" w:cs="Times New Roman"/>
          <w:sz w:val="26"/>
          <w:szCs w:val="26"/>
        </w:rPr>
        <w:t>But,</w:t>
      </w:r>
      <w:proofErr w:type="gramEnd"/>
      <w:r>
        <w:rPr>
          <w:rFonts w:ascii="Times New Roman" w:eastAsia="Times New Roman" w:hAnsi="Times New Roman" w:cs="Times New Roman"/>
          <w:sz w:val="26"/>
          <w:szCs w:val="26"/>
        </w:rPr>
        <w:t xml:space="preserve"> they complained a</w:t>
      </w:r>
      <w:r>
        <w:rPr>
          <w:rFonts w:ascii="Times New Roman" w:eastAsia="Times New Roman" w:hAnsi="Times New Roman" w:cs="Times New Roman"/>
          <w:sz w:val="26"/>
          <w:szCs w:val="26"/>
        </w:rPr>
        <w:t xml:space="preserve">bout their inconvenience through the life of wilderness and opposed Moses. In Exodus 17:1-7 they complained to God when they </w:t>
      </w:r>
      <w:proofErr w:type="gramStart"/>
      <w:r>
        <w:rPr>
          <w:rFonts w:ascii="Times New Roman" w:eastAsia="Times New Roman" w:hAnsi="Times New Roman" w:cs="Times New Roman"/>
          <w:sz w:val="26"/>
          <w:szCs w:val="26"/>
        </w:rPr>
        <w:t>didn’t</w:t>
      </w:r>
      <w:proofErr w:type="gramEnd"/>
      <w:r>
        <w:rPr>
          <w:rFonts w:ascii="Times New Roman" w:eastAsia="Times New Roman" w:hAnsi="Times New Roman" w:cs="Times New Roman"/>
          <w:sz w:val="26"/>
          <w:szCs w:val="26"/>
        </w:rPr>
        <w:t xml:space="preserve"> find any water. They quarreled with God and tested his patience. God let Moses strike a rock where water gushed out. Moses c</w:t>
      </w:r>
      <w:r>
        <w:rPr>
          <w:rFonts w:ascii="Times New Roman" w:eastAsia="Times New Roman" w:hAnsi="Times New Roman" w:cs="Times New Roman"/>
          <w:sz w:val="26"/>
          <w:szCs w:val="26"/>
        </w:rPr>
        <w:t xml:space="preserve">alled the place </w:t>
      </w:r>
      <w:proofErr w:type="spellStart"/>
      <w:r>
        <w:rPr>
          <w:rFonts w:ascii="Times New Roman" w:eastAsia="Times New Roman" w:hAnsi="Times New Roman" w:cs="Times New Roman"/>
          <w:i/>
          <w:sz w:val="26"/>
          <w:szCs w:val="26"/>
        </w:rPr>
        <w:t>Massah</w:t>
      </w:r>
      <w:proofErr w:type="spellEnd"/>
      <w:r>
        <w:rPr>
          <w:rFonts w:ascii="Times New Roman" w:eastAsia="Times New Roman" w:hAnsi="Times New Roman" w:cs="Times New Roman"/>
          <w:sz w:val="26"/>
          <w:szCs w:val="26"/>
        </w:rPr>
        <w:t xml:space="preserve">, which means ‘testing’, and </w:t>
      </w:r>
      <w:proofErr w:type="spellStart"/>
      <w:r>
        <w:rPr>
          <w:rFonts w:ascii="Times New Roman" w:eastAsia="Times New Roman" w:hAnsi="Times New Roman" w:cs="Times New Roman"/>
          <w:i/>
          <w:sz w:val="26"/>
          <w:szCs w:val="26"/>
        </w:rPr>
        <w:t>Meribah</w:t>
      </w:r>
      <w:proofErr w:type="spellEnd"/>
      <w:r>
        <w:rPr>
          <w:rFonts w:ascii="Times New Roman" w:eastAsia="Times New Roman" w:hAnsi="Times New Roman" w:cs="Times New Roman"/>
          <w:sz w:val="26"/>
          <w:szCs w:val="26"/>
        </w:rPr>
        <w:t>’ which means ‘quarreling’. They continued to rebel against God and against Moses, his servant. Miriam and Aaron opposed Moses saying, “</w:t>
      </w:r>
      <w:r>
        <w:rPr>
          <w:rFonts w:ascii="Times New Roman" w:eastAsia="Times New Roman" w:hAnsi="Times New Roman" w:cs="Times New Roman"/>
          <w:i/>
          <w:sz w:val="26"/>
          <w:szCs w:val="26"/>
        </w:rPr>
        <w:t>Has the Lord spoken only through Moses?</w:t>
      </w:r>
      <w:r>
        <w:rPr>
          <w:rFonts w:ascii="Times New Roman" w:eastAsia="Times New Roman" w:hAnsi="Times New Roman" w:cs="Times New Roman"/>
          <w:sz w:val="26"/>
          <w:szCs w:val="26"/>
        </w:rPr>
        <w:t>” How did God answer them? God answered Miriam with leprosy. (Nu 12:10). In Numbers 13-14 after the exploration of the land of Canaan, all the assembly of the Israelites cried out because of the bad report about the p</w:t>
      </w:r>
      <w:r>
        <w:rPr>
          <w:rFonts w:ascii="Times New Roman" w:eastAsia="Times New Roman" w:hAnsi="Times New Roman" w:cs="Times New Roman"/>
          <w:sz w:val="26"/>
          <w:szCs w:val="26"/>
        </w:rPr>
        <w:t>eople and land of Canaan. The leaders grumbled against Moses and Aaron. How did God answer them? God answered them in Numbers 14:30, “</w:t>
      </w:r>
      <w:r>
        <w:rPr>
          <w:rFonts w:ascii="Times New Roman" w:eastAsia="Times New Roman" w:hAnsi="Times New Roman" w:cs="Times New Roman"/>
          <w:i/>
          <w:sz w:val="26"/>
          <w:szCs w:val="26"/>
        </w:rPr>
        <w:t xml:space="preserve">Not one of you will enter the land I swore with the uplifted hand to make your home, except Caleb son of </w:t>
      </w:r>
      <w:proofErr w:type="spellStart"/>
      <w:r>
        <w:rPr>
          <w:rFonts w:ascii="Times New Roman" w:eastAsia="Times New Roman" w:hAnsi="Times New Roman" w:cs="Times New Roman"/>
          <w:i/>
          <w:sz w:val="26"/>
          <w:szCs w:val="26"/>
        </w:rPr>
        <w:t>Jephunneh</w:t>
      </w:r>
      <w:proofErr w:type="spellEnd"/>
      <w:r>
        <w:rPr>
          <w:rFonts w:ascii="Times New Roman" w:eastAsia="Times New Roman" w:hAnsi="Times New Roman" w:cs="Times New Roman"/>
          <w:i/>
          <w:sz w:val="26"/>
          <w:szCs w:val="26"/>
        </w:rPr>
        <w:t xml:space="preserve"> and Jos</w:t>
      </w:r>
      <w:r>
        <w:rPr>
          <w:rFonts w:ascii="Times New Roman" w:eastAsia="Times New Roman" w:hAnsi="Times New Roman" w:cs="Times New Roman"/>
          <w:i/>
          <w:sz w:val="26"/>
          <w:szCs w:val="26"/>
        </w:rPr>
        <w:t>hua son of Nun</w:t>
      </w:r>
      <w:r>
        <w:rPr>
          <w:rFonts w:ascii="Times New Roman" w:eastAsia="Times New Roman" w:hAnsi="Times New Roman" w:cs="Times New Roman"/>
          <w:sz w:val="26"/>
          <w:szCs w:val="26"/>
        </w:rPr>
        <w:t>.” As God said, none of the Israelites who opposed God and showed their unbelief, entered the Promised Land. They all died in the wilderness. They did not enter God’s rest. Look at verses 16-19. Read verse 19.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we see that they were not ab</w:t>
      </w:r>
      <w:r>
        <w:rPr>
          <w:rFonts w:ascii="Times New Roman" w:eastAsia="Times New Roman" w:hAnsi="Times New Roman" w:cs="Times New Roman"/>
          <w:b/>
          <w:i/>
          <w:sz w:val="26"/>
          <w:szCs w:val="26"/>
        </w:rPr>
        <w:t>le to enter, because of their unbelief.</w:t>
      </w:r>
      <w:r>
        <w:rPr>
          <w:rFonts w:ascii="Times New Roman" w:eastAsia="Times New Roman" w:hAnsi="Times New Roman" w:cs="Times New Roman"/>
          <w:sz w:val="26"/>
          <w:szCs w:val="26"/>
        </w:rPr>
        <w:t>”</w:t>
      </w:r>
    </w:p>
    <w:p w14:paraId="0000000F" w14:textId="77777777"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lastRenderedPageBreak/>
        <w:t xml:space="preserve">Third, hear his voice today (4:1-12) </w:t>
      </w:r>
      <w:r>
        <w:rPr>
          <w:rFonts w:ascii="Times New Roman" w:eastAsia="Times New Roman" w:hAnsi="Times New Roman" w:cs="Times New Roman"/>
          <w:sz w:val="26"/>
          <w:szCs w:val="26"/>
        </w:rPr>
        <w:t>In chapter 4 the author encourages us to have hope because there is still a chance for us to enter God’s rest. Look at verse 1. “</w:t>
      </w:r>
      <w:r>
        <w:rPr>
          <w:rFonts w:ascii="Times New Roman" w:eastAsia="Times New Roman" w:hAnsi="Times New Roman" w:cs="Times New Roman"/>
          <w:b/>
          <w:i/>
          <w:sz w:val="26"/>
          <w:szCs w:val="26"/>
        </w:rPr>
        <w:t>Therefore, since the promise of entering his rest</w:t>
      </w:r>
      <w:r>
        <w:rPr>
          <w:rFonts w:ascii="Times New Roman" w:eastAsia="Times New Roman" w:hAnsi="Times New Roman" w:cs="Times New Roman"/>
          <w:b/>
          <w:i/>
          <w:sz w:val="26"/>
          <w:szCs w:val="26"/>
        </w:rPr>
        <w:t xml:space="preserve"> still stands, let us be careful that none of you be found to have fallen short of it</w:t>
      </w:r>
      <w:r>
        <w:rPr>
          <w:rFonts w:ascii="Times New Roman" w:eastAsia="Times New Roman" w:hAnsi="Times New Roman" w:cs="Times New Roman"/>
          <w:sz w:val="26"/>
          <w:szCs w:val="26"/>
        </w:rPr>
        <w:t>.” We have the promise of entering God’s rest which is still available for us. In verse 2 the author said that it is the good news, which is the gospel. We can enter God’s</w:t>
      </w:r>
      <w:r>
        <w:rPr>
          <w:rFonts w:ascii="Times New Roman" w:eastAsia="Times New Roman" w:hAnsi="Times New Roman" w:cs="Times New Roman"/>
          <w:sz w:val="26"/>
          <w:szCs w:val="26"/>
        </w:rPr>
        <w:t xml:space="preserve"> rest through the good news, the gospel. In the past the Israelites failed to enter God’s rest because of their unbelief. But now we can enter God’s rest by what? By faith! We can enter the kingdom of God by faith in Jesus Christ. </w:t>
      </w:r>
    </w:p>
    <w:p w14:paraId="00000010" w14:textId="77777777"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Last month Mary and I v</w:t>
      </w:r>
      <w:r>
        <w:rPr>
          <w:rFonts w:ascii="Times New Roman" w:eastAsia="Times New Roman" w:hAnsi="Times New Roman" w:cs="Times New Roman"/>
          <w:sz w:val="26"/>
          <w:szCs w:val="26"/>
        </w:rPr>
        <w:t xml:space="preserve">isited one missionary family who serve a house church in LA. We went there to encourage them, but we were greatly encouraged by their life testimony, which tells us how they crossed the Red Sea by faith. Missionary Peter </w:t>
      </w:r>
      <w:proofErr w:type="spellStart"/>
      <w:r>
        <w:rPr>
          <w:rFonts w:ascii="Times New Roman" w:eastAsia="Times New Roman" w:hAnsi="Times New Roman" w:cs="Times New Roman"/>
          <w:sz w:val="26"/>
          <w:szCs w:val="26"/>
        </w:rPr>
        <w:t>Ahn</w:t>
      </w:r>
      <w:proofErr w:type="spellEnd"/>
      <w:r>
        <w:rPr>
          <w:rFonts w:ascii="Times New Roman" w:eastAsia="Times New Roman" w:hAnsi="Times New Roman" w:cs="Times New Roman"/>
          <w:sz w:val="26"/>
          <w:szCs w:val="26"/>
        </w:rPr>
        <w:t xml:space="preserve"> and all his family came to the </w:t>
      </w:r>
      <w:r>
        <w:rPr>
          <w:rFonts w:ascii="Times New Roman" w:eastAsia="Times New Roman" w:hAnsi="Times New Roman" w:cs="Times New Roman"/>
          <w:sz w:val="26"/>
          <w:szCs w:val="26"/>
        </w:rPr>
        <w:t>US as student missionaries 13 years ago. Msn. Peter wanted to become a nurse, but he was rejected by a community college nursing school two times because of his poor English. But he did not give up. He applied for a special program for BSN course at a univ</w:t>
      </w:r>
      <w:r>
        <w:rPr>
          <w:rFonts w:ascii="Times New Roman" w:eastAsia="Times New Roman" w:hAnsi="Times New Roman" w:cs="Times New Roman"/>
          <w:sz w:val="26"/>
          <w:szCs w:val="26"/>
        </w:rPr>
        <w:t>ersity. It seemed impossible for a failed student for community college to enter the special nursing program in a university. But Msn Peter wanted to live as a missionary in America and taught students the Bible with his poor English. He challenged the imp</w:t>
      </w:r>
      <w:r>
        <w:rPr>
          <w:rFonts w:ascii="Times New Roman" w:eastAsia="Times New Roman" w:hAnsi="Times New Roman" w:cs="Times New Roman"/>
          <w:sz w:val="26"/>
          <w:szCs w:val="26"/>
        </w:rPr>
        <w:t xml:space="preserve">ossible situation by faith. God blessed his faith and attitude toward his calling as a missionary. Msn. Peter was accepted for the special program and later he graduated as an honor student. </w:t>
      </w:r>
      <w:proofErr w:type="gramStart"/>
      <w:r>
        <w:rPr>
          <w:rFonts w:ascii="Times New Roman" w:eastAsia="Times New Roman" w:hAnsi="Times New Roman" w:cs="Times New Roman"/>
          <w:sz w:val="26"/>
          <w:szCs w:val="26"/>
        </w:rPr>
        <w:t>In the course of</w:t>
      </w:r>
      <w:proofErr w:type="gramEnd"/>
      <w:r>
        <w:rPr>
          <w:rFonts w:ascii="Times New Roman" w:eastAsia="Times New Roman" w:hAnsi="Times New Roman" w:cs="Times New Roman"/>
          <w:sz w:val="26"/>
          <w:szCs w:val="26"/>
        </w:rPr>
        <w:t xml:space="preserve"> his struggling with his visa and school study, h</w:t>
      </w:r>
      <w:r>
        <w:rPr>
          <w:rFonts w:ascii="Times New Roman" w:eastAsia="Times New Roman" w:hAnsi="Times New Roman" w:cs="Times New Roman"/>
          <w:sz w:val="26"/>
          <w:szCs w:val="26"/>
        </w:rPr>
        <w:t>e did not forget his calling as a missionary. He invited his students to his house and served them. His house church ministry grew and became fruitful. Now, God promoted him from a nurse to a nursing practitioner. He entered God’s rest in terms of experien</w:t>
      </w:r>
      <w:r>
        <w:rPr>
          <w:rFonts w:ascii="Times New Roman" w:eastAsia="Times New Roman" w:hAnsi="Times New Roman" w:cs="Times New Roman"/>
          <w:sz w:val="26"/>
          <w:szCs w:val="26"/>
        </w:rPr>
        <w:t xml:space="preserve">cing the power of faith. We can enter God’s rest by faith like Msn. Peter </w:t>
      </w:r>
      <w:proofErr w:type="spellStart"/>
      <w:r>
        <w:rPr>
          <w:rFonts w:ascii="Times New Roman" w:eastAsia="Times New Roman" w:hAnsi="Times New Roman" w:cs="Times New Roman"/>
          <w:sz w:val="26"/>
          <w:szCs w:val="26"/>
        </w:rPr>
        <w:t>Ahn</w:t>
      </w:r>
      <w:proofErr w:type="spellEnd"/>
      <w:r>
        <w:rPr>
          <w:rFonts w:ascii="Times New Roman" w:eastAsia="Times New Roman" w:hAnsi="Times New Roman" w:cs="Times New Roman"/>
          <w:sz w:val="26"/>
          <w:szCs w:val="26"/>
        </w:rPr>
        <w:t>. We please God when we live by faith. We experience the living God when we trust in Him, who is the builder of everything.</w:t>
      </w:r>
    </w:p>
    <w:p w14:paraId="00000011" w14:textId="77777777"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In chapter 3, 5 the author urges the readers for immed</w:t>
      </w:r>
      <w:r>
        <w:rPr>
          <w:rFonts w:ascii="Times New Roman" w:eastAsia="Times New Roman" w:hAnsi="Times New Roman" w:cs="Times New Roman"/>
          <w:sz w:val="26"/>
          <w:szCs w:val="26"/>
        </w:rPr>
        <w:t>iate repentance. He repeats the same message from Psalm 95:7-8 three times, “</w:t>
      </w:r>
      <w:r>
        <w:rPr>
          <w:rFonts w:ascii="Times New Roman" w:eastAsia="Times New Roman" w:hAnsi="Times New Roman" w:cs="Times New Roman"/>
          <w:i/>
          <w:sz w:val="26"/>
          <w:szCs w:val="26"/>
        </w:rPr>
        <w:t>Today, if you hear his voice, do not harden your hearts</w:t>
      </w:r>
      <w:r>
        <w:rPr>
          <w:rFonts w:ascii="Times New Roman" w:eastAsia="Times New Roman" w:hAnsi="Times New Roman" w:cs="Times New Roman"/>
          <w:sz w:val="26"/>
          <w:szCs w:val="26"/>
        </w:rPr>
        <w:t xml:space="preserve">.” (7,8; 15, 7) Today means ‘now’, the moment when you hear. We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have to delay for tomorrow, but now for today. Look at</w:t>
      </w:r>
      <w:r>
        <w:rPr>
          <w:rFonts w:ascii="Times New Roman" w:eastAsia="Times New Roman" w:hAnsi="Times New Roman" w:cs="Times New Roman"/>
          <w:sz w:val="26"/>
          <w:szCs w:val="26"/>
        </w:rPr>
        <w:t xml:space="preserve"> 3:12-13. “</w:t>
      </w:r>
      <w:r>
        <w:rPr>
          <w:rFonts w:ascii="Times New Roman" w:eastAsia="Times New Roman" w:hAnsi="Times New Roman" w:cs="Times New Roman"/>
          <w:b/>
          <w:i/>
          <w:sz w:val="26"/>
          <w:szCs w:val="26"/>
        </w:rPr>
        <w:t xml:space="preserve">See to it, brothers and sisters, that none of you has a sinful, unbelieving heart that turns away from the living God. But encourage one another daily, </w:t>
      </w:r>
      <w:proofErr w:type="gramStart"/>
      <w:r>
        <w:rPr>
          <w:rFonts w:ascii="Times New Roman" w:eastAsia="Times New Roman" w:hAnsi="Times New Roman" w:cs="Times New Roman"/>
          <w:b/>
          <w:i/>
          <w:sz w:val="26"/>
          <w:szCs w:val="26"/>
        </w:rPr>
        <w:t>as long as</w:t>
      </w:r>
      <w:proofErr w:type="gramEnd"/>
      <w:r>
        <w:rPr>
          <w:rFonts w:ascii="Times New Roman" w:eastAsia="Times New Roman" w:hAnsi="Times New Roman" w:cs="Times New Roman"/>
          <w:b/>
          <w:i/>
          <w:sz w:val="26"/>
          <w:szCs w:val="26"/>
        </w:rPr>
        <w:t xml:space="preserve"> it is called ‘Today”, so that none of you may be hardened by sin’s deceitfulness.</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14:paraId="00000012" w14:textId="77777777" w:rsidR="004A31E7" w:rsidRDefault="0057603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In today’s passage we learned that God is the builder of his house. We are his house. God wants us to live by faith. God’s word is living and active, sharper than any double-edged sword. It penetrates our souls, spirits, thoughts, and attitude of our he</w:t>
      </w:r>
      <w:r>
        <w:rPr>
          <w:rFonts w:ascii="Times New Roman" w:eastAsia="Times New Roman" w:hAnsi="Times New Roman" w:cs="Times New Roman"/>
          <w:sz w:val="26"/>
          <w:szCs w:val="26"/>
        </w:rPr>
        <w:t>arts. So, today right now we must repent of our unbelief, bitterness, complaining, and all sins and fix our thoughts on Jesus and enter God’s rest by faith. Amen!</w:t>
      </w:r>
    </w:p>
    <w:sectPr w:rsidR="004A31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E7"/>
    <w:rsid w:val="004A31E7"/>
    <w:rsid w:val="005760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96154-5A70-4B58-84CE-2E40EE35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7XWoaGSOHgYQEFk5O7NSOYcaA==">AMUW2mX7HHCIZmhLd1L/nuc9m+igOu5b5r7vj3k6vcrTf1PLSN95EED1ayY0J9zr5i6Jnpt1yTKnEyJc6yztwhdjy93Z4PHqKtg6DSYKPbQzZGMejKBMuv8=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2320</Words>
  <Characters>13224</Characters>
  <Application>Microsoft Office Word</Application>
  <DocSecurity>0</DocSecurity>
  <Lines>110</Lines>
  <Paragraphs>31</Paragraphs>
  <ScaleCrop>false</ScaleCrop>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2021-05-16T18:44:00Z</dcterms:created>
  <dcterms:modified xsi:type="dcterms:W3CDTF">2021-05-16T18:44:00Z</dcterms:modified>
</cp:coreProperties>
</file>