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F0" w:rsidRDefault="00E313F0" w:rsidP="00E313F0">
      <w:pPr>
        <w:jc w:val="center"/>
      </w:pPr>
      <w:r>
        <w:t>JESUS ANOINTED AT BETHANY</w:t>
      </w:r>
    </w:p>
    <w:p w:rsidR="00E313F0" w:rsidRDefault="00E313F0">
      <w:r>
        <w:t xml:space="preserve">John 12:1-11 Key </w:t>
      </w:r>
    </w:p>
    <w:p w:rsidR="00E313F0" w:rsidRDefault="00E313F0">
      <w:r>
        <w:t xml:space="preserve">Verse: 12:3 </w:t>
      </w:r>
    </w:p>
    <w:p w:rsidR="00E313F0" w:rsidRDefault="00E313F0">
      <w:r>
        <w:t xml:space="preserve">1. How is this event connected with the raising of Lazarus? What did Mary do? Why–what were her motives? What does the extravagance of her action show? </w:t>
      </w:r>
    </w:p>
    <w:p w:rsidR="00E313F0" w:rsidRDefault="00E313F0">
      <w:r>
        <w:t>2. Why did Judas object to what Mary had done? Why do his words sound good to many people? According to the author, what were his real motives?</w:t>
      </w:r>
    </w:p>
    <w:p w:rsidR="00E313F0" w:rsidRDefault="00E313F0">
      <w:r>
        <w:t xml:space="preserve"> 3. What interpretation did Jesus give to her action? What did he teach? Why is it necessary to love Jesus first, before trying to help the poor–or anyone else?</w:t>
      </w:r>
    </w:p>
    <w:p w:rsidR="009202E8" w:rsidRDefault="00E313F0">
      <w:r>
        <w:t xml:space="preserve">4. How did Mary’s act of love mirror Jesus’ passion? Why had a large crowd gathered? How did this affect the chief priests? </w:t>
      </w:r>
    </w:p>
    <w:sectPr w:rsidR="009202E8" w:rsidSect="0092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313F0"/>
    <w:rsid w:val="009202E8"/>
    <w:rsid w:val="00E3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Choi</dc:creator>
  <cp:lastModifiedBy>Paul Choi</cp:lastModifiedBy>
  <cp:revision>1</cp:revision>
  <dcterms:created xsi:type="dcterms:W3CDTF">2018-06-10T03:48:00Z</dcterms:created>
  <dcterms:modified xsi:type="dcterms:W3CDTF">2018-06-10T03:53:00Z</dcterms:modified>
</cp:coreProperties>
</file>