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A378" w14:textId="04AF00CE" w:rsidR="00AB1300" w:rsidRPr="00491D7C" w:rsidRDefault="00491D7C" w:rsidP="00491D7C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491D7C">
        <w:rPr>
          <w:color w:val="000000"/>
          <w:sz w:val="26"/>
          <w:szCs w:val="26"/>
        </w:rPr>
        <w:t>I Am Willing, Be Clean</w:t>
      </w:r>
    </w:p>
    <w:p w14:paraId="48BE8B58" w14:textId="1411E976" w:rsidR="00491D7C" w:rsidRPr="00491D7C" w:rsidRDefault="00491D7C" w:rsidP="00491D7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491D7C">
        <w:rPr>
          <w:color w:val="000000"/>
          <w:sz w:val="26"/>
          <w:szCs w:val="26"/>
        </w:rPr>
        <w:t>Mark 1:29-45</w:t>
      </w:r>
    </w:p>
    <w:p w14:paraId="0E36065F" w14:textId="79A60D83" w:rsidR="00491D7C" w:rsidRPr="00491D7C" w:rsidRDefault="00491D7C" w:rsidP="00491D7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491D7C">
        <w:rPr>
          <w:color w:val="000000"/>
          <w:sz w:val="26"/>
          <w:szCs w:val="26"/>
        </w:rPr>
        <w:t>Key Verse:</w:t>
      </w:r>
      <w:r>
        <w:rPr>
          <w:color w:val="000000"/>
          <w:sz w:val="26"/>
          <w:szCs w:val="26"/>
        </w:rPr>
        <w:t xml:space="preserve"> </w:t>
      </w:r>
      <w:r w:rsidRPr="00491D7C">
        <w:rPr>
          <w:color w:val="000000"/>
          <w:sz w:val="26"/>
          <w:szCs w:val="26"/>
        </w:rPr>
        <w:t>1:41</w:t>
      </w:r>
    </w:p>
    <w:p w14:paraId="225B3944" w14:textId="2B5EBDB6" w:rsidR="00AB1300" w:rsidRPr="00491D7C" w:rsidRDefault="00AB1300" w:rsidP="00491D7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491D7C">
        <w:rPr>
          <w:color w:val="000000"/>
          <w:sz w:val="26"/>
          <w:szCs w:val="26"/>
        </w:rPr>
        <w:t>1</w:t>
      </w:r>
      <w:r w:rsidRPr="00491D7C">
        <w:rPr>
          <w:color w:val="000000"/>
          <w:sz w:val="26"/>
          <w:szCs w:val="26"/>
        </w:rPr>
        <w:t>.</w:t>
      </w:r>
      <w:r w:rsidRPr="00491D7C">
        <w:rPr>
          <w:color w:val="000000"/>
          <w:sz w:val="26"/>
          <w:szCs w:val="26"/>
        </w:rPr>
        <w:t xml:space="preserve"> Read v. 29-34. </w:t>
      </w:r>
      <w:r w:rsidRPr="00491D7C">
        <w:rPr>
          <w:color w:val="000000"/>
          <w:sz w:val="26"/>
          <w:szCs w:val="26"/>
        </w:rPr>
        <w:t xml:space="preserve"> After leaving the synagogue, where did Jesus go and what did he do (29-34)? What does Jesus’ healing ministry show about him? Why didn’t he let the demons speak about him (34b)?</w:t>
      </w:r>
    </w:p>
    <w:p w14:paraId="20B0A372" w14:textId="6D5BC6EB" w:rsidR="00AB1300" w:rsidRPr="00491D7C" w:rsidRDefault="00AB1300" w:rsidP="00491D7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491D7C">
        <w:rPr>
          <w:color w:val="000000"/>
          <w:sz w:val="26"/>
          <w:szCs w:val="26"/>
        </w:rPr>
        <w:t>2</w:t>
      </w:r>
      <w:r w:rsidRPr="00491D7C">
        <w:rPr>
          <w:color w:val="000000"/>
          <w:sz w:val="26"/>
          <w:szCs w:val="26"/>
        </w:rPr>
        <w:t xml:space="preserve">. </w:t>
      </w:r>
      <w:r w:rsidRPr="00491D7C">
        <w:rPr>
          <w:color w:val="000000"/>
          <w:sz w:val="26"/>
          <w:szCs w:val="26"/>
        </w:rPr>
        <w:t xml:space="preserve"> Read v.35-37. </w:t>
      </w:r>
      <w:r w:rsidRPr="00491D7C">
        <w:rPr>
          <w:color w:val="000000"/>
          <w:sz w:val="26"/>
          <w:szCs w:val="26"/>
        </w:rPr>
        <w:t>What did Jesus do early the next morning (35)? What might have compelled Jesus to pray? Why did Simon and his companions look for Jesus (36-37)?</w:t>
      </w:r>
    </w:p>
    <w:p w14:paraId="337B19AB" w14:textId="199EAD0E" w:rsidR="00AB1300" w:rsidRPr="00491D7C" w:rsidRDefault="00AB1300" w:rsidP="00491D7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491D7C">
        <w:rPr>
          <w:color w:val="000000"/>
          <w:sz w:val="26"/>
          <w:szCs w:val="26"/>
        </w:rPr>
        <w:t>3</w:t>
      </w:r>
      <w:r w:rsidRPr="00491D7C">
        <w:rPr>
          <w:color w:val="000000"/>
          <w:sz w:val="26"/>
          <w:szCs w:val="26"/>
        </w:rPr>
        <w:t>.</w:t>
      </w:r>
      <w:r w:rsidRPr="00491D7C">
        <w:rPr>
          <w:color w:val="000000"/>
          <w:sz w:val="26"/>
          <w:szCs w:val="26"/>
        </w:rPr>
        <w:t xml:space="preserve"> Read v. 38-39.</w:t>
      </w:r>
      <w:r w:rsidRPr="00491D7C">
        <w:rPr>
          <w:color w:val="000000"/>
          <w:sz w:val="26"/>
          <w:szCs w:val="26"/>
        </w:rPr>
        <w:t xml:space="preserve"> What did Jesus reply and do (38-39)? What does this tell us about Jesus’ purpose in ministry? How did this express Jesus’ vision to spread the kingdom?</w:t>
      </w:r>
    </w:p>
    <w:p w14:paraId="23E33CEE" w14:textId="39B631F2" w:rsidR="00AB1300" w:rsidRPr="00AB1300" w:rsidRDefault="00AB1300" w:rsidP="00491D7C">
      <w:pPr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1D7C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AB13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91D7C">
        <w:rPr>
          <w:rFonts w:ascii="Times New Roman" w:eastAsia="Times New Roman" w:hAnsi="Times New Roman" w:cs="Times New Roman"/>
          <w:color w:val="000000"/>
          <w:sz w:val="26"/>
          <w:szCs w:val="26"/>
        </w:rPr>
        <w:t>Read v. 40-4</w:t>
      </w:r>
      <w:r w:rsidR="00491D7C" w:rsidRPr="00491D7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491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AB1300">
        <w:rPr>
          <w:rFonts w:ascii="Times New Roman" w:eastAsia="Times New Roman" w:hAnsi="Times New Roman" w:cs="Times New Roman"/>
          <w:color w:val="000000"/>
          <w:sz w:val="26"/>
          <w:szCs w:val="26"/>
        </w:rPr>
        <w:t>Who came to Jesus and how had his disease affected him physically, socially and spiritually (40a; Lev 13:45-46)? What is the significance of Jesus’ reaching out and touching the man? What do Jesus’ words to the man tell us about Jesus? What happened to the man (42)?</w:t>
      </w:r>
    </w:p>
    <w:p w14:paraId="1AA851C5" w14:textId="1DA6EF8D" w:rsidR="00AB1300" w:rsidRPr="00AB1300" w:rsidRDefault="00491D7C" w:rsidP="00491D7C">
      <w:pPr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1D7C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AB1300" w:rsidRPr="00AB130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91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Read, v. 43-45. </w:t>
      </w:r>
      <w:r w:rsidR="00AB1300" w:rsidRPr="00AB13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What strong warning did Jesus give the man, and why (43-44a)? Why did Jesus send him to the priest (Lev 14:19-20)?</w:t>
      </w:r>
      <w:r w:rsidRPr="00491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B1300" w:rsidRPr="00AB1300">
        <w:rPr>
          <w:rFonts w:ascii="Times New Roman" w:eastAsia="Times New Roman" w:hAnsi="Times New Roman" w:cs="Times New Roman"/>
          <w:color w:val="000000"/>
          <w:sz w:val="26"/>
          <w:szCs w:val="26"/>
        </w:rPr>
        <w:t>What did the man do instead, and how did it impact Jesus’ ministry (45)?  What have you learned about Jesus and yourself from this passage?</w:t>
      </w:r>
    </w:p>
    <w:p w14:paraId="14947304" w14:textId="77777777" w:rsidR="00910800" w:rsidRPr="00491D7C" w:rsidRDefault="00910800" w:rsidP="00491D7C">
      <w:pPr>
        <w:spacing w:line="240" w:lineRule="auto"/>
        <w:rPr>
          <w:rFonts w:ascii="Times New Roman" w:hAnsi="Times New Roman" w:cs="Times New Roman"/>
        </w:rPr>
      </w:pPr>
    </w:p>
    <w:sectPr w:rsidR="00910800" w:rsidRPr="00491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00"/>
    <w:rsid w:val="000D077E"/>
    <w:rsid w:val="00491D7C"/>
    <w:rsid w:val="005D2FEA"/>
    <w:rsid w:val="00910800"/>
    <w:rsid w:val="00AB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4EB2"/>
  <w15:chartTrackingRefBased/>
  <w15:docId w15:val="{F8721F73-2541-4F0C-84ED-47418C2B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2021-09-30T00:08:00Z</dcterms:created>
  <dcterms:modified xsi:type="dcterms:W3CDTF">2021-09-30T00:08:00Z</dcterms:modified>
</cp:coreProperties>
</file>