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E53A" w14:textId="3356F0C5" w:rsidR="00C325BE" w:rsidRDefault="00DD7BDA" w:rsidP="00DD7BDA">
      <w:pPr>
        <w:jc w:val="center"/>
        <w:rPr>
          <w:rFonts w:ascii="Times New Roman" w:hAnsi="Times New Roman" w:cs="Times New Roman"/>
          <w:sz w:val="28"/>
          <w:szCs w:val="28"/>
        </w:rPr>
      </w:pPr>
      <w:r>
        <w:rPr>
          <w:rFonts w:ascii="Times New Roman" w:hAnsi="Times New Roman" w:cs="Times New Roman"/>
          <w:sz w:val="28"/>
          <w:szCs w:val="28"/>
        </w:rPr>
        <w:t>Christmas Message in Romans</w:t>
      </w:r>
    </w:p>
    <w:p w14:paraId="295F8272" w14:textId="501C10D3" w:rsidR="00DD7BDA" w:rsidRDefault="00DD7BDA" w:rsidP="00DD7BDA">
      <w:pPr>
        <w:rPr>
          <w:rFonts w:ascii="Times New Roman" w:hAnsi="Times New Roman" w:cs="Times New Roman"/>
          <w:sz w:val="28"/>
          <w:szCs w:val="28"/>
        </w:rPr>
      </w:pPr>
    </w:p>
    <w:p w14:paraId="5FBE5E72" w14:textId="53BC1E60" w:rsidR="00DD7BDA" w:rsidRDefault="00DD7BDA" w:rsidP="00DD7BD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birth of Christ means the demonstration of God’s forgiving love:</w:t>
      </w:r>
    </w:p>
    <w:p w14:paraId="65D61F16" w14:textId="4B7AAA74" w:rsidR="00DD7BDA" w:rsidRPr="00BB5ABC" w:rsidRDefault="00DD7BDA" w:rsidP="00BB5ABC">
      <w:pPr>
        <w:ind w:left="720" w:firstLine="720"/>
        <w:rPr>
          <w:rFonts w:ascii="Times New Roman" w:hAnsi="Times New Roman" w:cs="Times New Roman"/>
          <w:sz w:val="28"/>
          <w:szCs w:val="28"/>
        </w:rPr>
      </w:pPr>
      <w:r w:rsidRPr="00BB5ABC">
        <w:rPr>
          <w:rFonts w:ascii="Times New Roman" w:hAnsi="Times New Roman" w:cs="Times New Roman"/>
          <w:sz w:val="28"/>
          <w:szCs w:val="28"/>
        </w:rPr>
        <w:t>3:25-26:</w:t>
      </w:r>
      <w:r w:rsidR="00BB5ABC" w:rsidRPr="00BB5ABC">
        <w:rPr>
          <w:rStyle w:val="ListParagraph"/>
          <w:rFonts w:ascii="Segoe UI" w:hAnsi="Segoe UI" w:cs="Segoe UI"/>
          <w:b/>
          <w:bCs/>
          <w:color w:val="000000"/>
          <w:shd w:val="clear" w:color="auto" w:fill="FFFFFF"/>
          <w:vertAlign w:val="superscript"/>
        </w:rPr>
        <w:t xml:space="preserve"> </w:t>
      </w:r>
      <w:r w:rsidR="00BB5ABC">
        <w:rPr>
          <w:rStyle w:val="text"/>
          <w:rFonts w:ascii="Segoe UI" w:hAnsi="Segoe UI" w:cs="Segoe UI"/>
          <w:b/>
          <w:bCs/>
          <w:color w:val="000000"/>
          <w:shd w:val="clear" w:color="auto" w:fill="FFFFFF"/>
          <w:vertAlign w:val="superscript"/>
        </w:rPr>
        <w:t>25 </w:t>
      </w:r>
      <w:r w:rsidR="00BB5ABC">
        <w:rPr>
          <w:rStyle w:val="text"/>
          <w:rFonts w:ascii="Segoe UI" w:hAnsi="Segoe UI" w:cs="Segoe UI"/>
          <w:color w:val="000000"/>
          <w:shd w:val="clear" w:color="auto" w:fill="FFFFFF"/>
        </w:rPr>
        <w:t>God presented Christ as a sacrifice of atonement,</w:t>
      </w:r>
      <w:r w:rsidR="00BB5ABC">
        <w:rPr>
          <w:rStyle w:val="text"/>
          <w:rFonts w:ascii="Segoe UI" w:hAnsi="Segoe UI" w:cs="Segoe UI"/>
          <w:color w:val="000000"/>
          <w:sz w:val="15"/>
          <w:szCs w:val="15"/>
          <w:shd w:val="clear" w:color="auto" w:fill="FFFFFF"/>
          <w:vertAlign w:val="superscript"/>
        </w:rPr>
        <w:t>[</w:t>
      </w:r>
      <w:hyperlink r:id="rId5" w:anchor="fen-NIV-28017a" w:tooltip="See footnote a" w:history="1">
        <w:r w:rsidR="00BB5ABC">
          <w:rPr>
            <w:rStyle w:val="Hyperlink"/>
            <w:rFonts w:ascii="Segoe UI" w:hAnsi="Segoe UI" w:cs="Segoe UI"/>
            <w:color w:val="4A4A4A"/>
            <w:sz w:val="15"/>
            <w:szCs w:val="15"/>
            <w:vertAlign w:val="superscript"/>
          </w:rPr>
          <w:t>a</w:t>
        </w:r>
      </w:hyperlink>
      <w:r w:rsidR="00BB5ABC">
        <w:rPr>
          <w:rStyle w:val="text"/>
          <w:rFonts w:ascii="Segoe UI" w:hAnsi="Segoe UI" w:cs="Segoe UI"/>
          <w:color w:val="000000"/>
          <w:sz w:val="15"/>
          <w:szCs w:val="15"/>
          <w:shd w:val="clear" w:color="auto" w:fill="FFFFFF"/>
          <w:vertAlign w:val="superscript"/>
        </w:rPr>
        <w:t>]</w:t>
      </w:r>
      <w:r w:rsidR="00BB5ABC">
        <w:rPr>
          <w:rStyle w:val="text"/>
          <w:rFonts w:ascii="Segoe UI" w:hAnsi="Segoe UI" w:cs="Segoe UI"/>
          <w:color w:val="000000"/>
          <w:shd w:val="clear" w:color="auto" w:fill="FFFFFF"/>
        </w:rPr>
        <w:t> through the shedding of his blood—to be received by faith. He did this to demonstrate his righteousness, because in his forbearance he had left the sins committed beforehand unpunished—</w:t>
      </w:r>
      <w:r w:rsidR="00BB5ABC">
        <w:rPr>
          <w:rFonts w:ascii="Segoe UI" w:hAnsi="Segoe UI" w:cs="Segoe UI"/>
          <w:color w:val="000000"/>
          <w:shd w:val="clear" w:color="auto" w:fill="FFFFFF"/>
        </w:rPr>
        <w:t> </w:t>
      </w:r>
      <w:r w:rsidR="00BB5ABC">
        <w:rPr>
          <w:rStyle w:val="text"/>
          <w:rFonts w:ascii="Segoe UI" w:hAnsi="Segoe UI" w:cs="Segoe UI"/>
          <w:b/>
          <w:bCs/>
          <w:color w:val="000000"/>
          <w:shd w:val="clear" w:color="auto" w:fill="FFFFFF"/>
          <w:vertAlign w:val="superscript"/>
        </w:rPr>
        <w:t>26 </w:t>
      </w:r>
      <w:r w:rsidR="00BB5ABC">
        <w:rPr>
          <w:rStyle w:val="text"/>
          <w:rFonts w:ascii="Segoe UI" w:hAnsi="Segoe UI" w:cs="Segoe UI"/>
          <w:color w:val="000000"/>
          <w:shd w:val="clear" w:color="auto" w:fill="FFFFFF"/>
        </w:rPr>
        <w:t>he did it to demonstrate his righteousness at the present time, so as to be just and the one who justifies those who have faith in Jesus.</w:t>
      </w:r>
    </w:p>
    <w:p w14:paraId="204FC19F" w14:textId="58BACC70" w:rsidR="00DD7BDA" w:rsidRDefault="00DD7BDA" w:rsidP="00BB5ABC">
      <w:pPr>
        <w:pStyle w:val="ListParagraph"/>
        <w:ind w:left="1440"/>
        <w:rPr>
          <w:rFonts w:ascii="Segoe UI" w:hAnsi="Segoe UI" w:cs="Segoe UI"/>
          <w:color w:val="000000"/>
          <w:shd w:val="clear" w:color="auto" w:fill="FFFFFF"/>
        </w:rPr>
      </w:pPr>
      <w:r>
        <w:rPr>
          <w:rFonts w:ascii="Times New Roman" w:hAnsi="Times New Roman" w:cs="Times New Roman"/>
          <w:sz w:val="28"/>
          <w:szCs w:val="28"/>
        </w:rPr>
        <w:t>5:8:</w:t>
      </w:r>
      <w:r w:rsidR="00BB5ABC" w:rsidRPr="00BB5ABC">
        <w:rPr>
          <w:rFonts w:ascii="Segoe UI" w:hAnsi="Segoe UI" w:cs="Segoe UI"/>
          <w:b/>
          <w:bCs/>
          <w:color w:val="000000"/>
          <w:shd w:val="clear" w:color="auto" w:fill="FFFFFF"/>
          <w:vertAlign w:val="superscript"/>
        </w:rPr>
        <w:t xml:space="preserve"> </w:t>
      </w:r>
      <w:r w:rsidR="00BB5ABC">
        <w:rPr>
          <w:rFonts w:ascii="Segoe UI" w:hAnsi="Segoe UI" w:cs="Segoe UI"/>
          <w:b/>
          <w:bCs/>
          <w:color w:val="000000"/>
          <w:shd w:val="clear" w:color="auto" w:fill="FFFFFF"/>
          <w:vertAlign w:val="superscript"/>
        </w:rPr>
        <w:t>8 </w:t>
      </w:r>
      <w:r w:rsidR="00BB5ABC">
        <w:rPr>
          <w:rFonts w:ascii="Segoe UI" w:hAnsi="Segoe UI" w:cs="Segoe UI"/>
          <w:color w:val="000000"/>
          <w:shd w:val="clear" w:color="auto" w:fill="FFFFFF"/>
        </w:rPr>
        <w:t>But God demonstrates his own love for us in this: While we were still sinners, Christ died for us.</w:t>
      </w:r>
    </w:p>
    <w:p w14:paraId="1141CB6B" w14:textId="77777777" w:rsidR="00BB5ABC" w:rsidRPr="00BB5ABC" w:rsidRDefault="00BB5ABC" w:rsidP="00BB5ABC">
      <w:pPr>
        <w:pStyle w:val="ListParagraph"/>
        <w:ind w:left="1440"/>
        <w:rPr>
          <w:rFonts w:ascii="Times New Roman" w:hAnsi="Times New Roman" w:cs="Times New Roman"/>
          <w:sz w:val="28"/>
          <w:szCs w:val="28"/>
        </w:rPr>
      </w:pPr>
    </w:p>
    <w:p w14:paraId="220D8F02" w14:textId="7D3F3897" w:rsidR="00DD7BDA" w:rsidRDefault="00DD7BDA" w:rsidP="00DD7BD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birth of Christ proves God’s faithfulness in keeping his promise:</w:t>
      </w:r>
    </w:p>
    <w:p w14:paraId="7D6AE978" w14:textId="366E4BE3" w:rsidR="00DD7BDA" w:rsidRDefault="00DD7BDA" w:rsidP="00BB5ABC">
      <w:pPr>
        <w:ind w:left="720" w:firstLine="720"/>
        <w:rPr>
          <w:rFonts w:ascii="Times New Roman" w:hAnsi="Times New Roman" w:cs="Times New Roman"/>
          <w:sz w:val="28"/>
          <w:szCs w:val="28"/>
        </w:rPr>
      </w:pPr>
      <w:r>
        <w:rPr>
          <w:rFonts w:ascii="Times New Roman" w:hAnsi="Times New Roman" w:cs="Times New Roman"/>
          <w:sz w:val="28"/>
          <w:szCs w:val="28"/>
        </w:rPr>
        <w:t>1:3</w:t>
      </w:r>
      <w:r w:rsidR="0027357E">
        <w:rPr>
          <w:rFonts w:ascii="Segoe UI" w:hAnsi="Segoe UI" w:cs="Segoe UI"/>
          <w:b/>
          <w:bCs/>
          <w:color w:val="000000"/>
          <w:shd w:val="clear" w:color="auto" w:fill="FFFFFF"/>
          <w:vertAlign w:val="superscript"/>
        </w:rPr>
        <w:t xml:space="preserve"> </w:t>
      </w:r>
      <w:r w:rsidR="0027357E">
        <w:rPr>
          <w:rFonts w:ascii="Segoe UI" w:hAnsi="Segoe UI" w:cs="Segoe UI"/>
          <w:b/>
          <w:bCs/>
          <w:color w:val="000000"/>
          <w:shd w:val="clear" w:color="auto" w:fill="FFFFFF"/>
          <w:vertAlign w:val="superscript"/>
        </w:rPr>
        <w:t> </w:t>
      </w:r>
      <w:r w:rsidR="0027357E">
        <w:rPr>
          <w:rFonts w:ascii="Segoe UI" w:hAnsi="Segoe UI" w:cs="Segoe UI"/>
          <w:color w:val="000000"/>
          <w:shd w:val="clear" w:color="auto" w:fill="FFFFFF"/>
        </w:rPr>
        <w:t>regarding his Son, who as to his earthly life</w:t>
      </w:r>
      <w:r w:rsidR="0027357E">
        <w:rPr>
          <w:rFonts w:ascii="Segoe UI" w:hAnsi="Segoe UI" w:cs="Segoe UI"/>
          <w:color w:val="000000"/>
          <w:sz w:val="15"/>
          <w:szCs w:val="15"/>
          <w:shd w:val="clear" w:color="auto" w:fill="FFFFFF"/>
          <w:vertAlign w:val="superscript"/>
        </w:rPr>
        <w:t>[</w:t>
      </w:r>
      <w:hyperlink r:id="rId6" w:anchor="fen-NIV-27934a" w:tooltip="See footnote a" w:history="1">
        <w:r w:rsidR="0027357E">
          <w:rPr>
            <w:rStyle w:val="Hyperlink"/>
            <w:rFonts w:ascii="Segoe UI" w:hAnsi="Segoe UI" w:cs="Segoe UI"/>
            <w:color w:val="4A4A4A"/>
            <w:sz w:val="15"/>
            <w:szCs w:val="15"/>
            <w:vertAlign w:val="superscript"/>
          </w:rPr>
          <w:t>a</w:t>
        </w:r>
      </w:hyperlink>
      <w:r w:rsidR="0027357E">
        <w:rPr>
          <w:rFonts w:ascii="Segoe UI" w:hAnsi="Segoe UI" w:cs="Segoe UI"/>
          <w:color w:val="000000"/>
          <w:sz w:val="15"/>
          <w:szCs w:val="15"/>
          <w:shd w:val="clear" w:color="auto" w:fill="FFFFFF"/>
          <w:vertAlign w:val="superscript"/>
        </w:rPr>
        <w:t>]</w:t>
      </w:r>
      <w:r w:rsidR="0027357E">
        <w:rPr>
          <w:rFonts w:ascii="Segoe UI" w:hAnsi="Segoe UI" w:cs="Segoe UI"/>
          <w:color w:val="000000"/>
          <w:shd w:val="clear" w:color="auto" w:fill="FFFFFF"/>
        </w:rPr>
        <w:t> was a descendant of David,</w:t>
      </w:r>
    </w:p>
    <w:p w14:paraId="30E1E3EB" w14:textId="480CC16A" w:rsidR="00DD7BDA" w:rsidRDefault="00DD7BDA" w:rsidP="00BB5ABC">
      <w:pPr>
        <w:ind w:left="720" w:firstLine="720"/>
        <w:rPr>
          <w:rFonts w:ascii="Times New Roman" w:hAnsi="Times New Roman" w:cs="Times New Roman"/>
          <w:sz w:val="28"/>
          <w:szCs w:val="28"/>
        </w:rPr>
      </w:pPr>
      <w:proofErr w:type="gramStart"/>
      <w:r>
        <w:rPr>
          <w:rFonts w:ascii="Times New Roman" w:hAnsi="Times New Roman" w:cs="Times New Roman"/>
          <w:sz w:val="28"/>
          <w:szCs w:val="28"/>
        </w:rPr>
        <w:t>10:4</w:t>
      </w:r>
      <w:r w:rsidR="0027357E">
        <w:rPr>
          <w:rFonts w:ascii="Segoe UI" w:hAnsi="Segoe UI" w:cs="Segoe UI"/>
          <w:b/>
          <w:bCs/>
          <w:color w:val="000000"/>
          <w:shd w:val="clear" w:color="auto" w:fill="FFFFFF"/>
          <w:vertAlign w:val="superscript"/>
        </w:rPr>
        <w:t xml:space="preserve"> </w:t>
      </w:r>
      <w:r w:rsidR="0027357E">
        <w:rPr>
          <w:rFonts w:ascii="Segoe UI" w:hAnsi="Segoe UI" w:cs="Segoe UI"/>
          <w:color w:val="000000"/>
          <w:shd w:val="clear" w:color="auto" w:fill="FFFFFF"/>
        </w:rPr>
        <w:t xml:space="preserve"> </w:t>
      </w:r>
      <w:r w:rsidR="0027357E">
        <w:rPr>
          <w:rFonts w:ascii="Segoe UI" w:hAnsi="Segoe UI" w:cs="Segoe UI"/>
          <w:color w:val="000000"/>
          <w:shd w:val="clear" w:color="auto" w:fill="FFFFFF"/>
        </w:rPr>
        <w:t>Christ</w:t>
      </w:r>
      <w:proofErr w:type="gramEnd"/>
      <w:r w:rsidR="0027357E">
        <w:rPr>
          <w:rFonts w:ascii="Segoe UI" w:hAnsi="Segoe UI" w:cs="Segoe UI"/>
          <w:color w:val="000000"/>
          <w:shd w:val="clear" w:color="auto" w:fill="FFFFFF"/>
        </w:rPr>
        <w:t xml:space="preserve"> is the culmination of the law so that there may be righteousness for everyone who believes.</w:t>
      </w:r>
    </w:p>
    <w:p w14:paraId="6554F95D" w14:textId="76628C79" w:rsidR="00BB5ABC" w:rsidRPr="0027357E" w:rsidRDefault="00DD7BDA" w:rsidP="0027357E">
      <w:pPr>
        <w:pStyle w:val="first-line-none"/>
        <w:shd w:val="clear" w:color="auto" w:fill="FFFFFF"/>
        <w:spacing w:before="0" w:beforeAutospacing="0"/>
        <w:ind w:left="720" w:firstLine="720"/>
        <w:rPr>
          <w:rFonts w:ascii="Segoe UI" w:hAnsi="Segoe UI" w:cs="Segoe UI"/>
          <w:color w:val="000000"/>
        </w:rPr>
      </w:pPr>
      <w:r>
        <w:rPr>
          <w:sz w:val="28"/>
          <w:szCs w:val="28"/>
        </w:rPr>
        <w:t>15:12</w:t>
      </w:r>
      <w:r w:rsidR="0027357E">
        <w:rPr>
          <w:rStyle w:val="text"/>
          <w:rFonts w:ascii="Segoe UI" w:hAnsi="Segoe UI" w:cs="Segoe UI"/>
          <w:b/>
          <w:bCs/>
          <w:color w:val="000000"/>
          <w:vertAlign w:val="superscript"/>
        </w:rPr>
        <w:t xml:space="preserve"> </w:t>
      </w:r>
      <w:r w:rsidR="0027357E">
        <w:rPr>
          <w:rStyle w:val="text"/>
          <w:rFonts w:ascii="Segoe UI" w:hAnsi="Segoe UI" w:cs="Segoe UI"/>
          <w:b/>
          <w:bCs/>
          <w:color w:val="000000"/>
          <w:vertAlign w:val="superscript"/>
        </w:rPr>
        <w:t> </w:t>
      </w:r>
      <w:r w:rsidR="0027357E">
        <w:rPr>
          <w:rStyle w:val="text"/>
          <w:rFonts w:ascii="Segoe UI" w:hAnsi="Segoe UI" w:cs="Segoe UI"/>
          <w:color w:val="000000"/>
        </w:rPr>
        <w:t>And again, Isaiah says,</w:t>
      </w:r>
      <w:r w:rsidR="0027357E">
        <w:rPr>
          <w:rStyle w:val="text"/>
          <w:rFonts w:ascii="Segoe UI" w:hAnsi="Segoe UI" w:cs="Segoe UI"/>
          <w:color w:val="000000"/>
        </w:rPr>
        <w:t xml:space="preserve"> </w:t>
      </w:r>
      <w:r w:rsidR="0027357E">
        <w:rPr>
          <w:rStyle w:val="text"/>
          <w:rFonts w:ascii="Segoe UI" w:hAnsi="Segoe UI" w:cs="Segoe UI"/>
          <w:color w:val="000000"/>
        </w:rPr>
        <w:t>“The Root of Jesse will spring up,</w:t>
      </w:r>
      <w:r w:rsidR="0027357E">
        <w:rPr>
          <w:rFonts w:ascii="Segoe UI" w:hAnsi="Segoe UI" w:cs="Segoe UI"/>
          <w:color w:val="000000"/>
        </w:rPr>
        <w:t xml:space="preserve"> </w:t>
      </w:r>
      <w:r w:rsidR="0027357E">
        <w:rPr>
          <w:rStyle w:val="text"/>
          <w:rFonts w:ascii="Segoe UI" w:hAnsi="Segoe UI" w:cs="Segoe UI"/>
          <w:color w:val="000000"/>
        </w:rPr>
        <w:t>one who will arise to rule over the nations;</w:t>
      </w:r>
      <w:r w:rsidR="0027357E">
        <w:rPr>
          <w:rStyle w:val="indent-1-breaks"/>
          <w:rFonts w:ascii="Courier New" w:hAnsi="Courier New" w:cs="Courier New"/>
          <w:color w:val="000000"/>
          <w:sz w:val="10"/>
          <w:szCs w:val="10"/>
        </w:rPr>
        <w:t> </w:t>
      </w:r>
      <w:r w:rsidR="0027357E">
        <w:rPr>
          <w:rStyle w:val="text"/>
          <w:rFonts w:ascii="Segoe UI" w:hAnsi="Segoe UI" w:cs="Segoe UI"/>
          <w:color w:val="000000"/>
        </w:rPr>
        <w:t>in him the Gentiles will hope.”</w:t>
      </w:r>
      <w:r w:rsidR="0027357E">
        <w:rPr>
          <w:rStyle w:val="text"/>
          <w:rFonts w:ascii="Segoe UI" w:hAnsi="Segoe UI" w:cs="Segoe UI"/>
          <w:color w:val="000000"/>
          <w:sz w:val="15"/>
          <w:szCs w:val="15"/>
          <w:vertAlign w:val="superscript"/>
        </w:rPr>
        <w:t>[</w:t>
      </w:r>
      <w:hyperlink r:id="rId7" w:anchor="fen-NIV-28316a" w:tooltip="See footnote a" w:history="1">
        <w:r w:rsidR="0027357E">
          <w:rPr>
            <w:rStyle w:val="Hyperlink"/>
            <w:rFonts w:ascii="Segoe UI" w:hAnsi="Segoe UI" w:cs="Segoe UI"/>
            <w:color w:val="4A4A4A"/>
            <w:sz w:val="15"/>
            <w:szCs w:val="15"/>
            <w:vertAlign w:val="superscript"/>
          </w:rPr>
          <w:t>a</w:t>
        </w:r>
      </w:hyperlink>
      <w:r w:rsidR="0027357E">
        <w:rPr>
          <w:rStyle w:val="text"/>
          <w:rFonts w:ascii="Segoe UI" w:hAnsi="Segoe UI" w:cs="Segoe UI"/>
          <w:color w:val="000000"/>
          <w:sz w:val="15"/>
          <w:szCs w:val="15"/>
          <w:vertAlign w:val="superscript"/>
        </w:rPr>
        <w:t>]</w:t>
      </w:r>
    </w:p>
    <w:p w14:paraId="6B420534" w14:textId="17DD7291" w:rsidR="00DD7BDA" w:rsidRDefault="00DD7BDA" w:rsidP="00DD7BD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birth of Christ is glory to God in heaven and peace to all men on earth.</w:t>
      </w:r>
    </w:p>
    <w:p w14:paraId="2580D5C1" w14:textId="067130A5" w:rsidR="00DD7BDA" w:rsidRDefault="00DD7BDA" w:rsidP="00BB5ABC">
      <w:pPr>
        <w:ind w:left="720" w:firstLine="720"/>
        <w:rPr>
          <w:rFonts w:ascii="Times New Roman" w:hAnsi="Times New Roman" w:cs="Times New Roman"/>
          <w:sz w:val="28"/>
          <w:szCs w:val="28"/>
        </w:rPr>
      </w:pPr>
      <w:r>
        <w:rPr>
          <w:rFonts w:ascii="Times New Roman" w:hAnsi="Times New Roman" w:cs="Times New Roman"/>
          <w:sz w:val="28"/>
          <w:szCs w:val="28"/>
        </w:rPr>
        <w:t>5:1</w:t>
      </w:r>
      <w:r w:rsidR="0027357E">
        <w:rPr>
          <w:rStyle w:val="chapternum"/>
          <w:rFonts w:ascii="Segoe UI" w:hAnsi="Segoe UI" w:cs="Segoe UI"/>
          <w:b/>
          <w:bCs/>
          <w:color w:val="000000"/>
          <w:shd w:val="clear" w:color="auto" w:fill="FFFFFF"/>
        </w:rPr>
        <w:t> </w:t>
      </w:r>
      <w:r w:rsidR="0027357E">
        <w:rPr>
          <w:rFonts w:ascii="Segoe UI" w:hAnsi="Segoe UI" w:cs="Segoe UI"/>
          <w:color w:val="000000"/>
          <w:shd w:val="clear" w:color="auto" w:fill="FFFFFF"/>
        </w:rPr>
        <w:t>Therefore, since we have been justified through faith, we</w:t>
      </w:r>
      <w:r w:rsidR="0027357E">
        <w:rPr>
          <w:rFonts w:ascii="Segoe UI" w:hAnsi="Segoe UI" w:cs="Segoe UI"/>
          <w:color w:val="000000"/>
          <w:sz w:val="15"/>
          <w:szCs w:val="15"/>
          <w:shd w:val="clear" w:color="auto" w:fill="FFFFFF"/>
          <w:vertAlign w:val="superscript"/>
        </w:rPr>
        <w:t>[</w:t>
      </w:r>
      <w:hyperlink r:id="rId8" w:anchor="fen-NIV-28049a" w:tooltip="See footnote a" w:history="1">
        <w:r w:rsidR="0027357E">
          <w:rPr>
            <w:rStyle w:val="Hyperlink"/>
            <w:rFonts w:ascii="Segoe UI" w:hAnsi="Segoe UI" w:cs="Segoe UI"/>
            <w:color w:val="4A4A4A"/>
            <w:sz w:val="15"/>
            <w:szCs w:val="15"/>
            <w:vertAlign w:val="superscript"/>
          </w:rPr>
          <w:t>a</w:t>
        </w:r>
      </w:hyperlink>
      <w:r w:rsidR="0027357E">
        <w:rPr>
          <w:rFonts w:ascii="Segoe UI" w:hAnsi="Segoe UI" w:cs="Segoe UI"/>
          <w:color w:val="000000"/>
          <w:sz w:val="15"/>
          <w:szCs w:val="15"/>
          <w:shd w:val="clear" w:color="auto" w:fill="FFFFFF"/>
          <w:vertAlign w:val="superscript"/>
        </w:rPr>
        <w:t>]</w:t>
      </w:r>
      <w:r w:rsidR="0027357E">
        <w:rPr>
          <w:rFonts w:ascii="Segoe UI" w:hAnsi="Segoe UI" w:cs="Segoe UI"/>
          <w:color w:val="000000"/>
          <w:shd w:val="clear" w:color="auto" w:fill="FFFFFF"/>
        </w:rPr>
        <w:t> have peace with God through our Lord Jesus Christ,</w:t>
      </w:r>
    </w:p>
    <w:p w14:paraId="01FFDDC1" w14:textId="10C4C98C" w:rsidR="00BB5ABC" w:rsidRDefault="00DD7BDA" w:rsidP="0027357E">
      <w:pPr>
        <w:ind w:left="720" w:firstLine="720"/>
        <w:rPr>
          <w:rFonts w:ascii="Times New Roman" w:hAnsi="Times New Roman" w:cs="Times New Roman"/>
          <w:sz w:val="28"/>
          <w:szCs w:val="28"/>
        </w:rPr>
      </w:pPr>
      <w:r>
        <w:rPr>
          <w:rFonts w:ascii="Times New Roman" w:hAnsi="Times New Roman" w:cs="Times New Roman"/>
          <w:sz w:val="28"/>
          <w:szCs w:val="28"/>
        </w:rPr>
        <w:t>5:10-11</w:t>
      </w:r>
      <w:r w:rsidR="0027357E">
        <w:rPr>
          <w:rStyle w:val="text"/>
          <w:rFonts w:ascii="Segoe UI" w:hAnsi="Segoe UI" w:cs="Segoe UI"/>
          <w:b/>
          <w:bCs/>
          <w:color w:val="000000"/>
          <w:shd w:val="clear" w:color="auto" w:fill="FFFFFF"/>
          <w:vertAlign w:val="superscript"/>
        </w:rPr>
        <w:t>10 </w:t>
      </w:r>
      <w:r w:rsidR="0027357E">
        <w:rPr>
          <w:rStyle w:val="text"/>
          <w:rFonts w:ascii="Segoe UI" w:hAnsi="Segoe UI" w:cs="Segoe UI"/>
          <w:color w:val="000000"/>
          <w:shd w:val="clear" w:color="auto" w:fill="FFFFFF"/>
        </w:rPr>
        <w:t>For if, while we were God’s enemies, we were reconciled to him through the death of his Son, how much more, having been reconciled, shall we be saved through his life!</w:t>
      </w:r>
      <w:r w:rsidR="0027357E">
        <w:rPr>
          <w:rFonts w:ascii="Segoe UI" w:hAnsi="Segoe UI" w:cs="Segoe UI"/>
          <w:color w:val="000000"/>
          <w:shd w:val="clear" w:color="auto" w:fill="FFFFFF"/>
        </w:rPr>
        <w:t> </w:t>
      </w:r>
      <w:r w:rsidR="0027357E">
        <w:rPr>
          <w:rStyle w:val="text"/>
          <w:rFonts w:ascii="Segoe UI" w:hAnsi="Segoe UI" w:cs="Segoe UI"/>
          <w:b/>
          <w:bCs/>
          <w:color w:val="000000"/>
          <w:shd w:val="clear" w:color="auto" w:fill="FFFFFF"/>
          <w:vertAlign w:val="superscript"/>
        </w:rPr>
        <w:t>11 </w:t>
      </w:r>
      <w:r w:rsidR="0027357E">
        <w:rPr>
          <w:rStyle w:val="text"/>
          <w:rFonts w:ascii="Segoe UI" w:hAnsi="Segoe UI" w:cs="Segoe UI"/>
          <w:color w:val="000000"/>
          <w:shd w:val="clear" w:color="auto" w:fill="FFFFFF"/>
        </w:rPr>
        <w:t>Not only is this so, but we also boast in God through our Lord Jesus Christ, through whom we have now received reconciliation.</w:t>
      </w:r>
    </w:p>
    <w:p w14:paraId="792694F2" w14:textId="18442191" w:rsidR="00DD7BDA" w:rsidRDefault="00DD7BDA" w:rsidP="00DD7BD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birth of Christ is the prelude of God’s victory over Satan</w:t>
      </w:r>
    </w:p>
    <w:p w14:paraId="2BE591F0" w14:textId="1927851C" w:rsidR="00BB5ABC" w:rsidRPr="0027357E" w:rsidRDefault="00BB5ABC" w:rsidP="0027357E">
      <w:pPr>
        <w:pStyle w:val="first-line-none"/>
        <w:shd w:val="clear" w:color="auto" w:fill="FFFFFF"/>
        <w:spacing w:before="0" w:beforeAutospacing="0"/>
        <w:ind w:left="720" w:firstLine="720"/>
        <w:rPr>
          <w:rFonts w:ascii="Segoe UI" w:hAnsi="Segoe UI" w:cs="Segoe UI"/>
          <w:color w:val="000000"/>
        </w:rPr>
      </w:pPr>
      <w:r>
        <w:rPr>
          <w:sz w:val="28"/>
          <w:szCs w:val="28"/>
        </w:rPr>
        <w:t>8:37</w:t>
      </w:r>
      <w:r w:rsidR="0027357E" w:rsidRPr="0027357E">
        <w:rPr>
          <w:rFonts w:ascii="Segoe UI" w:hAnsi="Segoe UI" w:cs="Segoe UI"/>
          <w:b/>
          <w:bCs/>
          <w:color w:val="000000"/>
          <w:vertAlign w:val="superscript"/>
        </w:rPr>
        <w:t> </w:t>
      </w:r>
      <w:r w:rsidR="0027357E" w:rsidRPr="0027357E">
        <w:rPr>
          <w:rFonts w:ascii="Segoe UI" w:hAnsi="Segoe UI" w:cs="Segoe UI"/>
          <w:color w:val="000000"/>
        </w:rPr>
        <w:t>No, in all these things we are more than conquerors through him who loved us.</w:t>
      </w:r>
    </w:p>
    <w:p w14:paraId="63649AB4" w14:textId="61C0CAEA" w:rsidR="00BB5ABC" w:rsidRDefault="00BB5ABC" w:rsidP="00BB5AB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birth of Christ brought salvation to all people of all nations.</w:t>
      </w:r>
    </w:p>
    <w:p w14:paraId="33056591" w14:textId="2C3DB0B2" w:rsidR="00DD7BDA" w:rsidRPr="00DD7BDA" w:rsidRDefault="00BB5ABC" w:rsidP="00E014B5">
      <w:pPr>
        <w:ind w:left="720" w:firstLine="720"/>
        <w:rPr>
          <w:rFonts w:ascii="Times New Roman" w:hAnsi="Times New Roman" w:cs="Times New Roman"/>
          <w:sz w:val="28"/>
          <w:szCs w:val="28"/>
        </w:rPr>
      </w:pPr>
      <w:r>
        <w:rPr>
          <w:rFonts w:ascii="Times New Roman" w:hAnsi="Times New Roman" w:cs="Times New Roman"/>
          <w:sz w:val="28"/>
          <w:szCs w:val="28"/>
        </w:rPr>
        <w:t>10:12-13</w:t>
      </w:r>
      <w:r w:rsidR="00E014B5">
        <w:rPr>
          <w:rStyle w:val="text"/>
          <w:rFonts w:ascii="Segoe UI" w:hAnsi="Segoe UI" w:cs="Segoe UI"/>
          <w:b/>
          <w:bCs/>
          <w:color w:val="000000"/>
          <w:shd w:val="clear" w:color="auto" w:fill="FFFFFF"/>
          <w:vertAlign w:val="superscript"/>
        </w:rPr>
        <w:t>12 </w:t>
      </w:r>
      <w:r w:rsidR="00E014B5">
        <w:rPr>
          <w:rStyle w:val="text"/>
          <w:rFonts w:ascii="Segoe UI" w:hAnsi="Segoe UI" w:cs="Segoe UI"/>
          <w:color w:val="000000"/>
          <w:shd w:val="clear" w:color="auto" w:fill="FFFFFF"/>
        </w:rPr>
        <w:t>For there is no difference between Jew and Gentile—the same Lord is Lord of all and richly blesses all who call on him,</w:t>
      </w:r>
      <w:r w:rsidR="00E014B5">
        <w:rPr>
          <w:rFonts w:ascii="Segoe UI" w:hAnsi="Segoe UI" w:cs="Segoe UI"/>
          <w:color w:val="000000"/>
          <w:shd w:val="clear" w:color="auto" w:fill="FFFFFF"/>
        </w:rPr>
        <w:t> </w:t>
      </w:r>
      <w:r w:rsidR="00E014B5">
        <w:rPr>
          <w:rStyle w:val="text"/>
          <w:rFonts w:ascii="Segoe UI" w:hAnsi="Segoe UI" w:cs="Segoe UI"/>
          <w:b/>
          <w:bCs/>
          <w:color w:val="000000"/>
          <w:shd w:val="clear" w:color="auto" w:fill="FFFFFF"/>
          <w:vertAlign w:val="superscript"/>
        </w:rPr>
        <w:t>13 </w:t>
      </w:r>
      <w:r w:rsidR="00E014B5">
        <w:rPr>
          <w:rStyle w:val="text"/>
          <w:rFonts w:ascii="Segoe UI" w:hAnsi="Segoe UI" w:cs="Segoe UI"/>
          <w:color w:val="000000"/>
          <w:shd w:val="clear" w:color="auto" w:fill="FFFFFF"/>
        </w:rPr>
        <w:t>for, “Everyone who calls on the name of the Lord will be saved.”</w:t>
      </w:r>
      <w:r w:rsidR="00E014B5">
        <w:rPr>
          <w:rStyle w:val="text"/>
          <w:rFonts w:ascii="Segoe UI" w:hAnsi="Segoe UI" w:cs="Segoe UI"/>
          <w:color w:val="000000"/>
          <w:sz w:val="15"/>
          <w:szCs w:val="15"/>
          <w:shd w:val="clear" w:color="auto" w:fill="FFFFFF"/>
          <w:vertAlign w:val="superscript"/>
        </w:rPr>
        <w:t>[</w:t>
      </w:r>
      <w:hyperlink r:id="rId9" w:anchor="fen-NIV-28202a" w:tooltip="See footnote a" w:history="1">
        <w:r w:rsidR="00E014B5">
          <w:rPr>
            <w:rStyle w:val="Hyperlink"/>
            <w:rFonts w:ascii="Segoe UI" w:hAnsi="Segoe UI" w:cs="Segoe UI"/>
            <w:color w:val="4A4A4A"/>
            <w:sz w:val="15"/>
            <w:szCs w:val="15"/>
            <w:vertAlign w:val="superscript"/>
          </w:rPr>
          <w:t>a</w:t>
        </w:r>
      </w:hyperlink>
      <w:r w:rsidR="00E014B5">
        <w:rPr>
          <w:rStyle w:val="text"/>
          <w:rFonts w:ascii="Segoe UI" w:hAnsi="Segoe UI" w:cs="Segoe UI"/>
          <w:color w:val="000000"/>
          <w:sz w:val="15"/>
          <w:szCs w:val="15"/>
          <w:shd w:val="clear" w:color="auto" w:fill="FFFFFF"/>
          <w:vertAlign w:val="superscript"/>
        </w:rPr>
        <w:t>]</w:t>
      </w:r>
    </w:p>
    <w:sectPr w:rsidR="00DD7BDA" w:rsidRPr="00DD7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B0A01"/>
    <w:multiLevelType w:val="hybridMultilevel"/>
    <w:tmpl w:val="EC0E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BDA"/>
    <w:rsid w:val="0027357E"/>
    <w:rsid w:val="00651BCA"/>
    <w:rsid w:val="00BB5ABC"/>
    <w:rsid w:val="00C325BE"/>
    <w:rsid w:val="00DD7BDA"/>
    <w:rsid w:val="00E014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1EB93"/>
  <w15:chartTrackingRefBased/>
  <w15:docId w15:val="{AA5335B7-2C63-4723-8548-E77F5243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BDA"/>
    <w:pPr>
      <w:ind w:left="720"/>
      <w:contextualSpacing/>
    </w:pPr>
  </w:style>
  <w:style w:type="character" w:customStyle="1" w:styleId="text">
    <w:name w:val="text"/>
    <w:basedOn w:val="DefaultParagraphFont"/>
    <w:rsid w:val="00BB5ABC"/>
  </w:style>
  <w:style w:type="character" w:styleId="Hyperlink">
    <w:name w:val="Hyperlink"/>
    <w:basedOn w:val="DefaultParagraphFont"/>
    <w:uiPriority w:val="99"/>
    <w:semiHidden/>
    <w:unhideWhenUsed/>
    <w:rsid w:val="00BB5ABC"/>
    <w:rPr>
      <w:color w:val="0000FF"/>
      <w:u w:val="single"/>
    </w:rPr>
  </w:style>
  <w:style w:type="paragraph" w:customStyle="1" w:styleId="first-line-none">
    <w:name w:val="first-line-none"/>
    <w:basedOn w:val="Normal"/>
    <w:rsid w:val="00273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273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27357E"/>
  </w:style>
  <w:style w:type="character" w:customStyle="1" w:styleId="chapternum">
    <w:name w:val="chapternum"/>
    <w:basedOn w:val="DefaultParagraphFont"/>
    <w:rsid w:val="00273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113532">
      <w:bodyDiv w:val="1"/>
      <w:marLeft w:val="0"/>
      <w:marRight w:val="0"/>
      <w:marTop w:val="0"/>
      <w:marBottom w:val="0"/>
      <w:divBdr>
        <w:top w:val="none" w:sz="0" w:space="0" w:color="auto"/>
        <w:left w:val="none" w:sz="0" w:space="0" w:color="auto"/>
        <w:bottom w:val="none" w:sz="0" w:space="0" w:color="auto"/>
        <w:right w:val="none" w:sz="0" w:space="0" w:color="auto"/>
      </w:divBdr>
      <w:divsChild>
        <w:div w:id="1802113374">
          <w:marLeft w:val="0"/>
          <w:marRight w:val="0"/>
          <w:marTop w:val="0"/>
          <w:marBottom w:val="0"/>
          <w:divBdr>
            <w:top w:val="none" w:sz="0" w:space="0" w:color="auto"/>
            <w:left w:val="none" w:sz="0" w:space="0" w:color="auto"/>
            <w:bottom w:val="none" w:sz="0" w:space="0" w:color="auto"/>
            <w:right w:val="none" w:sz="0" w:space="0" w:color="auto"/>
          </w:divBdr>
        </w:div>
      </w:divsChild>
    </w:div>
    <w:div w:id="1778599939">
      <w:bodyDiv w:val="1"/>
      <w:marLeft w:val="0"/>
      <w:marRight w:val="0"/>
      <w:marTop w:val="0"/>
      <w:marBottom w:val="0"/>
      <w:divBdr>
        <w:top w:val="none" w:sz="0" w:space="0" w:color="auto"/>
        <w:left w:val="none" w:sz="0" w:space="0" w:color="auto"/>
        <w:bottom w:val="none" w:sz="0" w:space="0" w:color="auto"/>
        <w:right w:val="none" w:sz="0" w:space="0" w:color="auto"/>
      </w:divBdr>
      <w:divsChild>
        <w:div w:id="116713366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mans+5%3A1%2C+10-11&amp;version=NIV" TargetMode="External"/><Relationship Id="rId3" Type="http://schemas.openxmlformats.org/officeDocument/2006/relationships/settings" Target="settings.xml"/><Relationship Id="rId7" Type="http://schemas.openxmlformats.org/officeDocument/2006/relationships/hyperlink" Target="https://www.biblegateway.com/passage/?search=Romans+1%3A3%2C+10%3A4%2C+15%3A12&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Romans+1%3A3%2C+10%3A4%2C+15%3A12&amp;version=NIV" TargetMode="External"/><Relationship Id="rId11" Type="http://schemas.openxmlformats.org/officeDocument/2006/relationships/theme" Target="theme/theme1.xml"/><Relationship Id="rId5" Type="http://schemas.openxmlformats.org/officeDocument/2006/relationships/hyperlink" Target="https://www.biblegateway.com/passage/?search=Romans+3%3A25-26%2C++5%3A8&amp;version=NI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egateway.com/passage/?search=Romans+10%3A12-13&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2</cp:revision>
  <dcterms:created xsi:type="dcterms:W3CDTF">2021-11-27T01:13:00Z</dcterms:created>
  <dcterms:modified xsi:type="dcterms:W3CDTF">2021-11-27T01:13:00Z</dcterms:modified>
</cp:coreProperties>
</file>