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1A" w:rsidRDefault="00AB7B2C" w:rsidP="00AB7B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Jonah’s Prayer</w:t>
      </w:r>
    </w:p>
    <w:p w:rsidR="00AB7B2C" w:rsidRDefault="00AB7B2C" w:rsidP="00AB7B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Jonah 2:1-3:10</w:t>
      </w:r>
    </w:p>
    <w:p w:rsidR="00AB7B2C" w:rsidRDefault="00AB7B2C" w:rsidP="00AB7B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2:9</w:t>
      </w:r>
    </w:p>
    <w:p w:rsidR="00AB7B2C" w:rsidRDefault="00AB7B2C" w:rsidP="00AB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did Jonah suffer in the belly of the big fish? (2:2-3, 5-6) What did Jonah learn from this suffering (1-2</w:t>
      </w:r>
      <w:proofErr w:type="gramStart"/>
      <w:r>
        <w:rPr>
          <w:rFonts w:ascii="Times New Roman" w:hAnsi="Times New Roman" w:cs="Times New Roman"/>
          <w:sz w:val="26"/>
          <w:szCs w:val="26"/>
        </w:rPr>
        <w:t>,4,7</w:t>
      </w:r>
      <w:proofErr w:type="gramEnd"/>
      <w:r>
        <w:rPr>
          <w:rFonts w:ascii="Times New Roman" w:hAnsi="Times New Roman" w:cs="Times New Roman"/>
          <w:sz w:val="26"/>
          <w:szCs w:val="26"/>
        </w:rPr>
        <w:t>) How did he repent and what was his resolution? (8</w:t>
      </w:r>
      <w:proofErr w:type="gramStart"/>
      <w:r>
        <w:rPr>
          <w:rFonts w:ascii="Times New Roman" w:hAnsi="Times New Roman" w:cs="Times New Roman"/>
          <w:sz w:val="26"/>
          <w:szCs w:val="26"/>
        </w:rPr>
        <w:t>,9</w:t>
      </w:r>
      <w:proofErr w:type="gramEnd"/>
      <w:r>
        <w:rPr>
          <w:rFonts w:ascii="Times New Roman" w:hAnsi="Times New Roman" w:cs="Times New Roman"/>
          <w:sz w:val="26"/>
          <w:szCs w:val="26"/>
        </w:rPr>
        <w:t>) What was his vow to the Lord?</w:t>
      </w:r>
    </w:p>
    <w:p w:rsidR="00AB7B2C" w:rsidRDefault="00AB7B2C" w:rsidP="00AB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did the Lord lead the repentant Jonah? (10) Think about God’s calling which men cannot reject. (Ro 11:29) What is God’s calling for you?</w:t>
      </w:r>
    </w:p>
    <w:p w:rsidR="00AB7B2C" w:rsidRDefault="00AB7B2C" w:rsidP="00AB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was God’s second direction for Jonah? (3:1</w:t>
      </w:r>
      <w:proofErr w:type="gramStart"/>
      <w:r>
        <w:rPr>
          <w:rFonts w:ascii="Times New Roman" w:hAnsi="Times New Roman" w:cs="Times New Roman"/>
          <w:sz w:val="26"/>
          <w:szCs w:val="26"/>
        </w:rPr>
        <w:t>,2</w:t>
      </w:r>
      <w:proofErr w:type="gramEnd"/>
      <w:r>
        <w:rPr>
          <w:rFonts w:ascii="Times New Roman" w:hAnsi="Times New Roman" w:cs="Times New Roman"/>
          <w:sz w:val="26"/>
          <w:szCs w:val="26"/>
        </w:rPr>
        <w:t>) How did Jonah respond to God’s direction this time</w:t>
      </w:r>
      <w:r w:rsidR="00A075E7">
        <w:rPr>
          <w:rFonts w:ascii="Times New Roman" w:hAnsi="Times New Roman" w:cs="Times New Roman"/>
          <w:sz w:val="26"/>
          <w:szCs w:val="26"/>
        </w:rPr>
        <w:t xml:space="preserve">? (3a) </w:t>
      </w:r>
      <w:proofErr w:type="gramStart"/>
      <w:r w:rsidR="00A075E7">
        <w:rPr>
          <w:rFonts w:ascii="Times New Roman" w:hAnsi="Times New Roman" w:cs="Times New Roman"/>
          <w:sz w:val="26"/>
          <w:szCs w:val="26"/>
        </w:rPr>
        <w:t>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was Jonah’s attitude toward God’s word? (3b,4) Did he obey God’s word from his heart?</w:t>
      </w:r>
    </w:p>
    <w:p w:rsidR="00AB7B2C" w:rsidRPr="00AB7B2C" w:rsidRDefault="00A075E7" w:rsidP="00AB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happened to the people of Nineveh when they heard Jonah’s message? (5-9) Is God working for salvation through our unwilling obedience? How did God chance his plan for the city of Nineveh? (10)</w:t>
      </w:r>
    </w:p>
    <w:sectPr w:rsidR="00AB7B2C" w:rsidRPr="00AB7B2C" w:rsidSect="00F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4F2"/>
    <w:multiLevelType w:val="hybridMultilevel"/>
    <w:tmpl w:val="33A2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B7B2C"/>
    <w:rsid w:val="00A075E7"/>
    <w:rsid w:val="00AB7B2C"/>
    <w:rsid w:val="00EF08DC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</dc:creator>
  <cp:lastModifiedBy>St. Louis UBF</cp:lastModifiedBy>
  <cp:revision>1</cp:revision>
  <dcterms:created xsi:type="dcterms:W3CDTF">2017-09-03T20:45:00Z</dcterms:created>
  <dcterms:modified xsi:type="dcterms:W3CDTF">2017-09-03T21:00:00Z</dcterms:modified>
</cp:coreProperties>
</file>