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3E29B295" w:rsidR="00542494" w:rsidRPr="0000634D" w:rsidRDefault="7E81CFE1" w:rsidP="7E81CFE1">
      <w:pPr>
        <w:rPr>
          <w:b/>
          <w:bCs/>
        </w:rPr>
      </w:pPr>
      <w:r w:rsidRPr="00206B19">
        <w:rPr>
          <w:rFonts w:ascii="Times New Roman" w:eastAsia="Times New Roman" w:hAnsi="Times New Roman" w:cs="Times New Roman"/>
          <w:b/>
          <w:bCs/>
          <w:sz w:val="26"/>
          <w:szCs w:val="26"/>
        </w:rPr>
        <w:t>Lesson 1</w:t>
      </w:r>
      <w:r w:rsidR="008C67E5">
        <w:tab/>
      </w:r>
      <w:r w:rsidR="008C67E5">
        <w:tab/>
      </w:r>
      <w:r w:rsidR="008C67E5">
        <w:tab/>
      </w:r>
      <w:r w:rsidR="008C67E5">
        <w:tab/>
      </w:r>
      <w:r w:rsidRPr="0000634D">
        <w:rPr>
          <w:rFonts w:ascii="Times New Roman" w:eastAsia="Times New Roman" w:hAnsi="Times New Roman" w:cs="Times New Roman"/>
          <w:b/>
          <w:bCs/>
          <w:sz w:val="26"/>
          <w:szCs w:val="26"/>
        </w:rPr>
        <w:t>The Creation of a Family</w:t>
      </w:r>
    </w:p>
    <w:p w14:paraId="2B201843" w14:textId="5700A6AD" w:rsidR="7E81CFE1" w:rsidRDefault="7E81CFE1" w:rsidP="7E81CFE1">
      <w:pPr>
        <w:rPr>
          <w:rFonts w:ascii="Times New Roman" w:eastAsia="Times New Roman" w:hAnsi="Times New Roman" w:cs="Times New Roman"/>
          <w:sz w:val="26"/>
          <w:szCs w:val="26"/>
        </w:rPr>
      </w:pPr>
      <w:r w:rsidRPr="7E81CFE1">
        <w:rPr>
          <w:rFonts w:ascii="Times New Roman" w:eastAsia="Times New Roman" w:hAnsi="Times New Roman" w:cs="Times New Roman"/>
          <w:sz w:val="26"/>
          <w:szCs w:val="26"/>
        </w:rPr>
        <w:t>Genesis 2:4-25</w:t>
      </w:r>
    </w:p>
    <w:p w14:paraId="78D13F5B" w14:textId="4F8D6DC3" w:rsidR="7E81CFE1" w:rsidRDefault="0000634D" w:rsidP="7E81CFE1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A marriage is a sacred commitment to God and to each other. This is because a marriage is established by God, for God, and in God.</w:t>
      </w:r>
    </w:p>
    <w:p w14:paraId="7FB8A322" w14:textId="77777777" w:rsidR="00206B19" w:rsidRDefault="00206B19" w:rsidP="7E81CFE1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628658E5" w14:textId="690EE90A" w:rsidR="7E81CFE1" w:rsidRPr="0000634D" w:rsidRDefault="7E81CFE1" w:rsidP="7E81CFE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0634D">
        <w:rPr>
          <w:rFonts w:ascii="Times New Roman" w:eastAsia="Times New Roman" w:hAnsi="Times New Roman" w:cs="Times New Roman"/>
          <w:b/>
          <w:bCs/>
          <w:sz w:val="26"/>
          <w:szCs w:val="26"/>
        </w:rPr>
        <w:t>How did God create men? (1:26-27, 2:7) What is the image of God in men?</w:t>
      </w:r>
    </w:p>
    <w:p w14:paraId="5EE9F636" w14:textId="7CA1884B" w:rsidR="7E81CFE1" w:rsidRDefault="0000634D" w:rsidP="0000634D">
      <w:pPr>
        <w:ind w:left="36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God created men in his own image:  holiness, love, faithfulness, co-operative, merciful.</w:t>
      </w:r>
      <w:r w:rsidR="00206B19">
        <w:rPr>
          <w:rFonts w:ascii="Times New Roman" w:eastAsia="Times New Roman" w:hAnsi="Times New Roman" w:cs="Times New Roman"/>
          <w:sz w:val="26"/>
          <w:szCs w:val="26"/>
        </w:rPr>
        <w:t xml:space="preserve"> All these are the fruits of the Holy Spirit (Gal 5:22-24</w:t>
      </w:r>
      <w:proofErr w:type="gramStart"/>
      <w:r w:rsidR="00206B19">
        <w:rPr>
          <w:rFonts w:ascii="Times New Roman" w:eastAsia="Times New Roman" w:hAnsi="Times New Roman" w:cs="Times New Roman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Holy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means ‘separate’ from </w:t>
      </w:r>
      <w:r w:rsidR="00206B19">
        <w:rPr>
          <w:rFonts w:ascii="Times New Roman" w:eastAsia="Times New Roman" w:hAnsi="Times New Roman" w:cs="Times New Roman"/>
          <w:sz w:val="26"/>
          <w:szCs w:val="26"/>
        </w:rPr>
        <w:t>animals.</w:t>
      </w:r>
    </w:p>
    <w:p w14:paraId="5BF6903E" w14:textId="7230A741" w:rsidR="00206B19" w:rsidRDefault="00206B19" w:rsidP="0000634D">
      <w:pPr>
        <w:ind w:left="36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Since a man was created in God’s image, he can grow spiritually up to the level of Jesus.</w:t>
      </w:r>
    </w:p>
    <w:p w14:paraId="76D52C59" w14:textId="1B39348B" w:rsidR="7E81CFE1" w:rsidRDefault="00206B19" w:rsidP="7E81CFE1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God created a man as a ruler &amp; steward.  A man should learn how to take care and responsible for his family---to be a good steward.</w:t>
      </w:r>
    </w:p>
    <w:p w14:paraId="08B198D4" w14:textId="130E631D" w:rsidR="7E81CFE1" w:rsidRDefault="7E81CFE1" w:rsidP="7E81CFE1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74D2C1C7" w14:textId="42E6255D" w:rsidR="7E81CFE1" w:rsidRPr="0000634D" w:rsidRDefault="7E81CFE1" w:rsidP="7E81CFE1">
      <w:pPr>
        <w:pStyle w:val="ListParagraph"/>
        <w:numPr>
          <w:ilvl w:val="0"/>
          <w:numId w:val="1"/>
        </w:numPr>
        <w:rPr>
          <w:b/>
          <w:bCs/>
          <w:sz w:val="26"/>
          <w:szCs w:val="26"/>
        </w:rPr>
      </w:pPr>
      <w:r w:rsidRPr="0000634D">
        <w:rPr>
          <w:rFonts w:ascii="Times New Roman" w:eastAsia="Times New Roman" w:hAnsi="Times New Roman" w:cs="Times New Roman"/>
          <w:b/>
          <w:bCs/>
          <w:sz w:val="26"/>
          <w:szCs w:val="26"/>
        </w:rPr>
        <w:t>How did God make a woman? (2:18-22) Why? (18, 20b, 1 Pe 3:7)</w:t>
      </w:r>
    </w:p>
    <w:p w14:paraId="7ADB1742" w14:textId="695752A0" w:rsidR="7E81CFE1" w:rsidRDefault="0000634D" w:rsidP="7E81CFE1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God made a woman out of a man’s rib---which means a woman is one flesh.</w:t>
      </w:r>
    </w:p>
    <w:p w14:paraId="5609A6F4" w14:textId="581E0BC4" w:rsidR="00206B19" w:rsidRDefault="00206B19" w:rsidP="7E81CFE1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Ribs protects a heart. </w:t>
      </w:r>
    </w:p>
    <w:p w14:paraId="679CA2FB" w14:textId="63B3C7C7" w:rsidR="0000634D" w:rsidRDefault="0000634D" w:rsidP="7E81CFE1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God made a woman for </w:t>
      </w:r>
      <w:r w:rsidRPr="0000634D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a suitable helper </w:t>
      </w:r>
      <w:r>
        <w:rPr>
          <w:rFonts w:ascii="Times New Roman" w:eastAsia="Times New Roman" w:hAnsi="Times New Roman" w:cs="Times New Roman"/>
          <w:sz w:val="26"/>
          <w:szCs w:val="26"/>
        </w:rPr>
        <w:t>for a man to work for the work of God.</w:t>
      </w:r>
    </w:p>
    <w:p w14:paraId="03040812" w14:textId="13B639FE" w:rsidR="0000634D" w:rsidRDefault="0000634D" w:rsidP="7E81CFE1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A woman is a weak partner. (1 Pe 3:7)</w:t>
      </w:r>
    </w:p>
    <w:p w14:paraId="50DB8C4E" w14:textId="439FD031" w:rsidR="00206B19" w:rsidRPr="00206B19" w:rsidRDefault="00206B19" w:rsidP="7E81CFE1">
      <w:pPr>
        <w:rPr>
          <w:rFonts w:ascii="Segoe UI" w:hAnsi="Segoe UI" w:cs="Segoe UI"/>
          <w:color w:val="000000"/>
          <w:u w:val="single"/>
          <w:shd w:val="clear" w:color="auto" w:fill="FFFFFF"/>
        </w:rPr>
      </w:pP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7 </w:t>
      </w:r>
      <w:r>
        <w:rPr>
          <w:rFonts w:ascii="Segoe UI" w:hAnsi="Segoe UI" w:cs="Segoe UI"/>
          <w:color w:val="000000"/>
          <w:shd w:val="clear" w:color="auto" w:fill="FFFFFF"/>
        </w:rPr>
        <w:t xml:space="preserve">Husbands, in the same way be considerate as you live with your </w:t>
      </w:r>
      <w:proofErr w:type="gramStart"/>
      <w:r>
        <w:rPr>
          <w:rFonts w:ascii="Segoe UI" w:hAnsi="Segoe UI" w:cs="Segoe UI"/>
          <w:color w:val="000000"/>
          <w:shd w:val="clear" w:color="auto" w:fill="FFFFFF"/>
        </w:rPr>
        <w:t>wives, and</w:t>
      </w:r>
      <w:proofErr w:type="gramEnd"/>
      <w:r>
        <w:rPr>
          <w:rFonts w:ascii="Segoe UI" w:hAnsi="Segoe UI" w:cs="Segoe UI"/>
          <w:color w:val="000000"/>
          <w:shd w:val="clear" w:color="auto" w:fill="FFFFFF"/>
        </w:rPr>
        <w:t xml:space="preserve"> treat them with respect as the weaker partner and as heirs with you of the gracious gift of life, so that </w:t>
      </w:r>
      <w:r w:rsidRPr="00206B19">
        <w:rPr>
          <w:rFonts w:ascii="Segoe UI" w:hAnsi="Segoe UI" w:cs="Segoe UI"/>
          <w:color w:val="000000"/>
          <w:u w:val="single"/>
          <w:shd w:val="clear" w:color="auto" w:fill="FFFFFF"/>
        </w:rPr>
        <w:t>nothing will hinder your prayers.</w:t>
      </w:r>
      <w:r w:rsidRPr="00206B19">
        <w:rPr>
          <w:rFonts w:ascii="Segoe UI" w:hAnsi="Segoe UI" w:cs="Segoe UI"/>
          <w:color w:val="000000"/>
          <w:u w:val="single"/>
          <w:shd w:val="clear" w:color="auto" w:fill="FFFFFF"/>
        </w:rPr>
        <w:t xml:space="preserve">   </w:t>
      </w:r>
    </w:p>
    <w:p w14:paraId="6502AEE8" w14:textId="71A29248" w:rsidR="00206B19" w:rsidRDefault="00206B19" w:rsidP="7E81CFE1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Do not put any obstacles before God for and from each other. 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The each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relationship with God should be respected.</w:t>
      </w:r>
    </w:p>
    <w:p w14:paraId="5B8F84B2" w14:textId="74FDB585" w:rsidR="7E81CFE1" w:rsidRDefault="7E81CFE1" w:rsidP="7E81CFE1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2123B325" w14:textId="324C764C" w:rsidR="7E81CFE1" w:rsidRPr="0000634D" w:rsidRDefault="7E81CFE1" w:rsidP="7E81CFE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0634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Who initiated a marriage and for what?   </w:t>
      </w:r>
      <w:r w:rsidRPr="0000634D">
        <w:rPr>
          <w:rFonts w:ascii="Times New Roman" w:eastAsia="Times New Roman" w:hAnsi="Times New Roman" w:cs="Times New Roman"/>
          <w:b/>
          <w:bCs/>
          <w:color w:val="000000" w:themeColor="text1"/>
          <w:sz w:val="25"/>
          <w:szCs w:val="25"/>
        </w:rPr>
        <w:t>How did the man respond when he married the woman? (23)</w:t>
      </w:r>
    </w:p>
    <w:p w14:paraId="3BE18C3D" w14:textId="1F6127A8" w:rsidR="7E81CFE1" w:rsidRDefault="0000634D" w:rsidP="7E81CFE1">
      <w:pPr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 xml:space="preserve">God initiated a marriage for man’s happiness. </w:t>
      </w:r>
    </w:p>
    <w:p w14:paraId="6D3B1D6A" w14:textId="221A05EE" w:rsidR="0000634D" w:rsidRDefault="0000634D" w:rsidP="7E81CFE1">
      <w:pPr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She is my bone of bones and flesh of flesh.  Adam was so happy to see her.</w:t>
      </w:r>
    </w:p>
    <w:p w14:paraId="68E8E5C8" w14:textId="2D7D693E" w:rsidR="7E81CFE1" w:rsidRDefault="00206B19" w:rsidP="7E81CFE1">
      <w:pPr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 xml:space="preserve">A husband and wife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>has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  <w:t xml:space="preserve"> equal right to become happy. </w:t>
      </w:r>
    </w:p>
    <w:p w14:paraId="5DE7ABD3" w14:textId="77777777" w:rsidR="0000634D" w:rsidRDefault="0000634D" w:rsidP="7E81CFE1">
      <w:pPr>
        <w:rPr>
          <w:rFonts w:ascii="Times New Roman" w:eastAsia="Times New Roman" w:hAnsi="Times New Roman" w:cs="Times New Roman"/>
          <w:color w:val="000000" w:themeColor="text1"/>
          <w:sz w:val="25"/>
          <w:szCs w:val="25"/>
        </w:rPr>
      </w:pPr>
    </w:p>
    <w:p w14:paraId="197DC4EB" w14:textId="06EEA627" w:rsidR="7E81CFE1" w:rsidRPr="0000634D" w:rsidRDefault="7E81CFE1" w:rsidP="7E81CFE1">
      <w:pPr>
        <w:pStyle w:val="ListParagraph"/>
        <w:numPr>
          <w:ilvl w:val="0"/>
          <w:numId w:val="1"/>
        </w:numPr>
        <w:rPr>
          <w:b/>
          <w:bCs/>
          <w:sz w:val="26"/>
          <w:szCs w:val="26"/>
        </w:rPr>
      </w:pPr>
      <w:r w:rsidRPr="0000634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What does ‘united’ mean? (24) How does this teach us about their relationship between a husband and a wife should be? (25) Why their marriage is sacred before God? (Mt 19:4-6)</w:t>
      </w:r>
    </w:p>
    <w:p w14:paraId="6673291E" w14:textId="222FCEF8" w:rsidR="0000634D" w:rsidRPr="0000634D" w:rsidRDefault="0000634D" w:rsidP="0000634D">
      <w:pPr>
        <w:ind w:left="360"/>
        <w:rPr>
          <w:rFonts w:ascii="Times New Roman" w:eastAsia="Times New Roman" w:hAnsi="Times New Roman" w:cs="Times New Roman"/>
          <w:sz w:val="26"/>
          <w:szCs w:val="26"/>
        </w:rPr>
      </w:pPr>
      <w:r w:rsidRPr="0000634D">
        <w:rPr>
          <w:rFonts w:ascii="Times New Roman" w:eastAsia="Times New Roman" w:hAnsi="Times New Roman" w:cs="Times New Roman"/>
          <w:sz w:val="26"/>
          <w:szCs w:val="26"/>
        </w:rPr>
        <w:t>United’ means ‘to be one in spirit, in goal, faith, spirit,’</w:t>
      </w:r>
      <w:r w:rsidR="00206B19">
        <w:rPr>
          <w:rFonts w:ascii="Times New Roman" w:eastAsia="Times New Roman" w:hAnsi="Times New Roman" w:cs="Times New Roman"/>
          <w:sz w:val="26"/>
          <w:szCs w:val="26"/>
        </w:rPr>
        <w:t xml:space="preserve"> They can be one when they remain in Jesus. (Jn 15:5)</w:t>
      </w:r>
    </w:p>
    <w:p w14:paraId="39E58C9A" w14:textId="4841F3EC" w:rsidR="0000634D" w:rsidRPr="0000634D" w:rsidRDefault="0000634D" w:rsidP="0000634D">
      <w:pPr>
        <w:rPr>
          <w:rFonts w:ascii="Times New Roman" w:eastAsia="Times New Roman" w:hAnsi="Times New Roman" w:cs="Times New Roman"/>
          <w:sz w:val="26"/>
          <w:szCs w:val="26"/>
        </w:rPr>
      </w:pPr>
      <w:r w:rsidRPr="0000634D">
        <w:rPr>
          <w:rFonts w:ascii="Times New Roman" w:eastAsia="Times New Roman" w:hAnsi="Times New Roman" w:cs="Times New Roman"/>
          <w:sz w:val="26"/>
          <w:szCs w:val="26"/>
        </w:rPr>
        <w:t xml:space="preserve">Both </w:t>
      </w:r>
      <w:proofErr w:type="gramStart"/>
      <w:r w:rsidRPr="0000634D">
        <w:rPr>
          <w:rFonts w:ascii="Times New Roman" w:eastAsia="Times New Roman" w:hAnsi="Times New Roman" w:cs="Times New Roman"/>
          <w:sz w:val="26"/>
          <w:szCs w:val="26"/>
        </w:rPr>
        <w:t>naked, but</w:t>
      </w:r>
      <w:proofErr w:type="gramEnd"/>
      <w:r w:rsidRPr="0000634D">
        <w:rPr>
          <w:rFonts w:ascii="Times New Roman" w:eastAsia="Times New Roman" w:hAnsi="Times New Roman" w:cs="Times New Roman"/>
          <w:sz w:val="26"/>
          <w:szCs w:val="26"/>
        </w:rPr>
        <w:t xml:space="preserve"> felt no shame:  honest and transparent between the two. Nothing hidden between the two---trust and love relationship.</w:t>
      </w:r>
      <w:r w:rsidR="00206B19">
        <w:rPr>
          <w:rFonts w:ascii="Times New Roman" w:eastAsia="Times New Roman" w:hAnsi="Times New Roman" w:cs="Times New Roman"/>
          <w:sz w:val="26"/>
          <w:szCs w:val="26"/>
        </w:rPr>
        <w:t xml:space="preserve">  They </w:t>
      </w:r>
      <w:proofErr w:type="gramStart"/>
      <w:r w:rsidR="00206B19">
        <w:rPr>
          <w:rFonts w:ascii="Times New Roman" w:eastAsia="Times New Roman" w:hAnsi="Times New Roman" w:cs="Times New Roman"/>
          <w:sz w:val="26"/>
          <w:szCs w:val="26"/>
        </w:rPr>
        <w:t>have to</w:t>
      </w:r>
      <w:proofErr w:type="gramEnd"/>
      <w:r w:rsidR="00206B19">
        <w:rPr>
          <w:rFonts w:ascii="Times New Roman" w:eastAsia="Times New Roman" w:hAnsi="Times New Roman" w:cs="Times New Roman"/>
          <w:sz w:val="26"/>
          <w:szCs w:val="26"/>
        </w:rPr>
        <w:t xml:space="preserve"> live for the glory of God.</w:t>
      </w:r>
    </w:p>
    <w:p w14:paraId="6EF27B81" w14:textId="66257840" w:rsidR="0000634D" w:rsidRDefault="0000634D" w:rsidP="0000634D">
      <w:pPr>
        <w:rPr>
          <w:rFonts w:ascii="Times New Roman" w:eastAsia="Times New Roman" w:hAnsi="Times New Roman" w:cs="Times New Roman"/>
          <w:sz w:val="26"/>
          <w:szCs w:val="26"/>
        </w:rPr>
      </w:pPr>
      <w:r w:rsidRPr="0000634D">
        <w:rPr>
          <w:rFonts w:ascii="Times New Roman" w:eastAsia="Times New Roman" w:hAnsi="Times New Roman" w:cs="Times New Roman"/>
          <w:sz w:val="26"/>
          <w:szCs w:val="26"/>
        </w:rPr>
        <w:t>What God had joined, let men not separate----commitment, marriage vow in the presence of God.</w:t>
      </w:r>
    </w:p>
    <w:p w14:paraId="6CDB14DF" w14:textId="77777777" w:rsidR="00206B19" w:rsidRPr="00206B19" w:rsidRDefault="00206B19" w:rsidP="00206B19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ko-KR"/>
        </w:rPr>
      </w:pPr>
      <w:r w:rsidRPr="00206B19">
        <w:rPr>
          <w:rFonts w:ascii="Segoe UI" w:eastAsia="Times New Roman" w:hAnsi="Segoe UI" w:cs="Segoe UI"/>
          <w:b/>
          <w:bCs/>
          <w:color w:val="000000"/>
          <w:sz w:val="24"/>
          <w:szCs w:val="24"/>
          <w:vertAlign w:val="superscript"/>
          <w:lang w:eastAsia="ko-KR"/>
        </w:rPr>
        <w:t>4 </w:t>
      </w:r>
      <w:r w:rsidRPr="00206B19">
        <w:rPr>
          <w:rFonts w:ascii="Segoe UI" w:eastAsia="Times New Roman" w:hAnsi="Segoe UI" w:cs="Segoe UI"/>
          <w:color w:val="000000"/>
          <w:sz w:val="24"/>
          <w:szCs w:val="24"/>
          <w:lang w:eastAsia="ko-KR"/>
        </w:rPr>
        <w:t>“Haven’t you read,” he replied, “that at the beginning the Creator ‘made them male and female,’</w:t>
      </w:r>
      <w:r w:rsidRPr="00206B19">
        <w:rPr>
          <w:rFonts w:ascii="Segoe UI" w:eastAsia="Times New Roman" w:hAnsi="Segoe UI" w:cs="Segoe UI"/>
          <w:color w:val="000000"/>
          <w:sz w:val="15"/>
          <w:szCs w:val="15"/>
          <w:vertAlign w:val="superscript"/>
          <w:lang w:eastAsia="ko-KR"/>
        </w:rPr>
        <w:t>[</w:t>
      </w:r>
      <w:hyperlink r:id="rId5" w:anchor="fen-NIV-23767a" w:tooltip="See footnote a" w:history="1">
        <w:r w:rsidRPr="00206B19">
          <w:rPr>
            <w:rFonts w:ascii="Segoe UI" w:eastAsia="Times New Roman" w:hAnsi="Segoe UI" w:cs="Segoe UI"/>
            <w:color w:val="4A4A4A"/>
            <w:sz w:val="15"/>
            <w:szCs w:val="15"/>
            <w:u w:val="single"/>
            <w:vertAlign w:val="superscript"/>
            <w:lang w:eastAsia="ko-KR"/>
          </w:rPr>
          <w:t>a</w:t>
        </w:r>
      </w:hyperlink>
      <w:r w:rsidRPr="00206B19">
        <w:rPr>
          <w:rFonts w:ascii="Segoe UI" w:eastAsia="Times New Roman" w:hAnsi="Segoe UI" w:cs="Segoe UI"/>
          <w:color w:val="000000"/>
          <w:sz w:val="15"/>
          <w:szCs w:val="15"/>
          <w:vertAlign w:val="superscript"/>
          <w:lang w:eastAsia="ko-KR"/>
        </w:rPr>
        <w:t>]</w:t>
      </w:r>
      <w:r w:rsidRPr="00206B19">
        <w:rPr>
          <w:rFonts w:ascii="Segoe UI" w:eastAsia="Times New Roman" w:hAnsi="Segoe UI" w:cs="Segoe UI"/>
          <w:color w:val="000000"/>
          <w:sz w:val="24"/>
          <w:szCs w:val="24"/>
          <w:lang w:eastAsia="ko-KR"/>
        </w:rPr>
        <w:t> </w:t>
      </w:r>
      <w:r w:rsidRPr="00206B19">
        <w:rPr>
          <w:rFonts w:ascii="Segoe UI" w:eastAsia="Times New Roman" w:hAnsi="Segoe UI" w:cs="Segoe UI"/>
          <w:b/>
          <w:bCs/>
          <w:color w:val="000000"/>
          <w:sz w:val="24"/>
          <w:szCs w:val="24"/>
          <w:vertAlign w:val="superscript"/>
          <w:lang w:eastAsia="ko-KR"/>
        </w:rPr>
        <w:t>5 </w:t>
      </w:r>
      <w:r w:rsidRPr="00206B19">
        <w:rPr>
          <w:rFonts w:ascii="Segoe UI" w:eastAsia="Times New Roman" w:hAnsi="Segoe UI" w:cs="Segoe UI"/>
          <w:color w:val="000000"/>
          <w:sz w:val="24"/>
          <w:szCs w:val="24"/>
          <w:lang w:eastAsia="ko-KR"/>
        </w:rPr>
        <w:t>and said, ‘For this reason a man will leave his father and mother and be united to his wife, and the two will become one flesh’</w:t>
      </w:r>
      <w:r w:rsidRPr="00206B19">
        <w:rPr>
          <w:rFonts w:ascii="Segoe UI" w:eastAsia="Times New Roman" w:hAnsi="Segoe UI" w:cs="Segoe UI"/>
          <w:color w:val="000000"/>
          <w:sz w:val="15"/>
          <w:szCs w:val="15"/>
          <w:vertAlign w:val="superscript"/>
          <w:lang w:eastAsia="ko-KR"/>
        </w:rPr>
        <w:t>[</w:t>
      </w:r>
      <w:hyperlink r:id="rId6" w:anchor="fen-NIV-23768b" w:tooltip="See footnote b" w:history="1">
        <w:r w:rsidRPr="00206B19">
          <w:rPr>
            <w:rFonts w:ascii="Segoe UI" w:eastAsia="Times New Roman" w:hAnsi="Segoe UI" w:cs="Segoe UI"/>
            <w:color w:val="4A4A4A"/>
            <w:sz w:val="15"/>
            <w:szCs w:val="15"/>
            <w:u w:val="single"/>
            <w:vertAlign w:val="superscript"/>
            <w:lang w:eastAsia="ko-KR"/>
          </w:rPr>
          <w:t>b</w:t>
        </w:r>
      </w:hyperlink>
      <w:r w:rsidRPr="00206B19">
        <w:rPr>
          <w:rFonts w:ascii="Segoe UI" w:eastAsia="Times New Roman" w:hAnsi="Segoe UI" w:cs="Segoe UI"/>
          <w:color w:val="000000"/>
          <w:sz w:val="15"/>
          <w:szCs w:val="15"/>
          <w:vertAlign w:val="superscript"/>
          <w:lang w:eastAsia="ko-KR"/>
        </w:rPr>
        <w:t>]</w:t>
      </w:r>
      <w:r w:rsidRPr="00206B19">
        <w:rPr>
          <w:rFonts w:ascii="Segoe UI" w:eastAsia="Times New Roman" w:hAnsi="Segoe UI" w:cs="Segoe UI"/>
          <w:color w:val="000000"/>
          <w:sz w:val="24"/>
          <w:szCs w:val="24"/>
          <w:lang w:eastAsia="ko-KR"/>
        </w:rPr>
        <w:t>? </w:t>
      </w:r>
      <w:r w:rsidRPr="00206B19">
        <w:rPr>
          <w:rFonts w:ascii="Segoe UI" w:eastAsia="Times New Roman" w:hAnsi="Segoe UI" w:cs="Segoe UI"/>
          <w:b/>
          <w:bCs/>
          <w:color w:val="000000"/>
          <w:sz w:val="24"/>
          <w:szCs w:val="24"/>
          <w:vertAlign w:val="superscript"/>
          <w:lang w:eastAsia="ko-KR"/>
        </w:rPr>
        <w:t>6 </w:t>
      </w:r>
      <w:r w:rsidRPr="00206B19">
        <w:rPr>
          <w:rFonts w:ascii="Segoe UI" w:eastAsia="Times New Roman" w:hAnsi="Segoe UI" w:cs="Segoe UI"/>
          <w:color w:val="000000"/>
          <w:sz w:val="24"/>
          <w:szCs w:val="24"/>
          <w:lang w:eastAsia="ko-KR"/>
        </w:rPr>
        <w:t xml:space="preserve">So they are no longer two, but one flesh. </w:t>
      </w:r>
      <w:proofErr w:type="gramStart"/>
      <w:r w:rsidRPr="00206B19">
        <w:rPr>
          <w:rFonts w:ascii="Segoe UI" w:eastAsia="Times New Roman" w:hAnsi="Segoe UI" w:cs="Segoe UI"/>
          <w:color w:val="000000"/>
          <w:sz w:val="24"/>
          <w:szCs w:val="24"/>
          <w:lang w:eastAsia="ko-KR"/>
        </w:rPr>
        <w:t>Therefore</w:t>
      </w:r>
      <w:proofErr w:type="gramEnd"/>
      <w:r w:rsidRPr="00206B19">
        <w:rPr>
          <w:rFonts w:ascii="Segoe UI" w:eastAsia="Times New Roman" w:hAnsi="Segoe UI" w:cs="Segoe UI"/>
          <w:color w:val="000000"/>
          <w:sz w:val="24"/>
          <w:szCs w:val="24"/>
          <w:lang w:eastAsia="ko-KR"/>
        </w:rPr>
        <w:t xml:space="preserve"> what God has joined together, let no one separate.”</w:t>
      </w:r>
    </w:p>
    <w:p w14:paraId="43C24B93" w14:textId="7E3A740C" w:rsidR="008C67E5" w:rsidRPr="008C67E5" w:rsidRDefault="00206B19" w:rsidP="008C67E5">
      <w:pPr>
        <w:pStyle w:val="NormalWeb"/>
        <w:shd w:val="clear" w:color="auto" w:fill="FFFFFF"/>
        <w:rPr>
          <w:rFonts w:ascii="Segoe UI" w:hAnsi="Segoe UI" w:cs="Segoe UI"/>
          <w:color w:val="000000"/>
        </w:rPr>
      </w:pPr>
      <w:r w:rsidRPr="008C67E5">
        <w:rPr>
          <w:b/>
          <w:bCs/>
        </w:rPr>
        <w:t xml:space="preserve">Malachi </w:t>
      </w:r>
      <w:r w:rsidR="008C67E5" w:rsidRPr="008C67E5">
        <w:rPr>
          <w:b/>
          <w:bCs/>
        </w:rPr>
        <w:t>2:13-16</w:t>
      </w:r>
      <w:r w:rsidR="008C67E5">
        <w:tab/>
      </w:r>
      <w:r w:rsidR="008C67E5" w:rsidRPr="008C67E5">
        <w:rPr>
          <w:rFonts w:ascii="Segoe UI" w:hAnsi="Segoe UI" w:cs="Segoe UI"/>
          <w:b/>
          <w:bCs/>
          <w:color w:val="000000"/>
          <w:vertAlign w:val="superscript"/>
        </w:rPr>
        <w:t xml:space="preserve"> </w:t>
      </w:r>
      <w:r w:rsidR="008C67E5" w:rsidRPr="008C67E5">
        <w:rPr>
          <w:rFonts w:ascii="Segoe UI" w:hAnsi="Segoe UI" w:cs="Segoe UI"/>
          <w:b/>
          <w:bCs/>
          <w:color w:val="000000"/>
          <w:vertAlign w:val="superscript"/>
        </w:rPr>
        <w:t>13 </w:t>
      </w:r>
      <w:r w:rsidR="008C67E5" w:rsidRPr="008C67E5">
        <w:rPr>
          <w:rFonts w:ascii="Segoe UI" w:hAnsi="Segoe UI" w:cs="Segoe UI"/>
          <w:color w:val="000000"/>
        </w:rPr>
        <w:t>Another thing you do: You flood the </w:t>
      </w:r>
      <w:r w:rsidR="008C67E5" w:rsidRPr="008C67E5">
        <w:rPr>
          <w:rFonts w:ascii="Segoe UI" w:hAnsi="Segoe UI" w:cs="Segoe UI"/>
          <w:smallCaps/>
          <w:color w:val="000000"/>
        </w:rPr>
        <w:t>Lord</w:t>
      </w:r>
      <w:r w:rsidR="008C67E5" w:rsidRPr="008C67E5">
        <w:rPr>
          <w:rFonts w:ascii="Segoe UI" w:hAnsi="Segoe UI" w:cs="Segoe UI"/>
          <w:color w:val="000000"/>
        </w:rPr>
        <w:t>’s altar with tears. You weep and wail because he no longer looks with favor on your offerings or accepts them with pleasure from your hands. </w:t>
      </w:r>
      <w:r w:rsidR="008C67E5" w:rsidRPr="008C67E5">
        <w:rPr>
          <w:rFonts w:ascii="Segoe UI" w:hAnsi="Segoe UI" w:cs="Segoe UI"/>
          <w:b/>
          <w:bCs/>
          <w:color w:val="000000"/>
          <w:vertAlign w:val="superscript"/>
        </w:rPr>
        <w:t>14 </w:t>
      </w:r>
      <w:r w:rsidR="008C67E5" w:rsidRPr="008C67E5">
        <w:rPr>
          <w:rFonts w:ascii="Segoe UI" w:hAnsi="Segoe UI" w:cs="Segoe UI"/>
          <w:color w:val="000000"/>
        </w:rPr>
        <w:t>You ask, “Why?” It is because the </w:t>
      </w:r>
      <w:r w:rsidR="008C67E5" w:rsidRPr="008C67E5">
        <w:rPr>
          <w:rFonts w:ascii="Segoe UI" w:hAnsi="Segoe UI" w:cs="Segoe UI"/>
          <w:smallCaps/>
          <w:color w:val="000000"/>
        </w:rPr>
        <w:t>Lord</w:t>
      </w:r>
      <w:r w:rsidR="008C67E5" w:rsidRPr="008C67E5">
        <w:rPr>
          <w:rFonts w:ascii="Segoe UI" w:hAnsi="Segoe UI" w:cs="Segoe UI"/>
          <w:color w:val="000000"/>
        </w:rPr>
        <w:t> is the witness between you and the wife of your youth. You have been unfaithful to her, though she is your partner, the wife of your marriage covenant.</w:t>
      </w:r>
    </w:p>
    <w:p w14:paraId="0FDA1082" w14:textId="77777777" w:rsidR="008C67E5" w:rsidRPr="008C67E5" w:rsidRDefault="008C67E5" w:rsidP="008C67E5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ko-KR"/>
        </w:rPr>
      </w:pPr>
      <w:r w:rsidRPr="008C67E5">
        <w:rPr>
          <w:rFonts w:ascii="Segoe UI" w:eastAsia="Times New Roman" w:hAnsi="Segoe UI" w:cs="Segoe UI"/>
          <w:b/>
          <w:bCs/>
          <w:color w:val="000000"/>
          <w:sz w:val="24"/>
          <w:szCs w:val="24"/>
          <w:vertAlign w:val="superscript"/>
          <w:lang w:eastAsia="ko-KR"/>
        </w:rPr>
        <w:t>15 </w:t>
      </w:r>
      <w:r w:rsidRPr="008C67E5">
        <w:rPr>
          <w:rFonts w:ascii="Segoe UI" w:eastAsia="Times New Roman" w:hAnsi="Segoe UI" w:cs="Segoe UI"/>
          <w:color w:val="000000"/>
          <w:sz w:val="24"/>
          <w:szCs w:val="24"/>
          <w:lang w:eastAsia="ko-KR"/>
        </w:rPr>
        <w:t>Has not the one God made you? You belong to him in body and spirit. And what does the one God seek? Godly offspring.</w:t>
      </w:r>
      <w:r w:rsidRPr="008C67E5">
        <w:rPr>
          <w:rFonts w:ascii="Segoe UI" w:eastAsia="Times New Roman" w:hAnsi="Segoe UI" w:cs="Segoe UI"/>
          <w:color w:val="000000"/>
          <w:sz w:val="15"/>
          <w:szCs w:val="15"/>
          <w:vertAlign w:val="superscript"/>
          <w:lang w:eastAsia="ko-KR"/>
        </w:rPr>
        <w:t>[</w:t>
      </w:r>
      <w:hyperlink r:id="rId7" w:anchor="fen-NIV-23119a" w:tooltip="See footnote a" w:history="1">
        <w:r w:rsidRPr="008C67E5">
          <w:rPr>
            <w:rFonts w:ascii="Segoe UI" w:eastAsia="Times New Roman" w:hAnsi="Segoe UI" w:cs="Segoe UI"/>
            <w:color w:val="4A4A4A"/>
            <w:sz w:val="15"/>
            <w:szCs w:val="15"/>
            <w:u w:val="single"/>
            <w:vertAlign w:val="superscript"/>
            <w:lang w:eastAsia="ko-KR"/>
          </w:rPr>
          <w:t>a</w:t>
        </w:r>
      </w:hyperlink>
      <w:r w:rsidRPr="008C67E5">
        <w:rPr>
          <w:rFonts w:ascii="Segoe UI" w:eastAsia="Times New Roman" w:hAnsi="Segoe UI" w:cs="Segoe UI"/>
          <w:color w:val="000000"/>
          <w:sz w:val="15"/>
          <w:szCs w:val="15"/>
          <w:vertAlign w:val="superscript"/>
          <w:lang w:eastAsia="ko-KR"/>
        </w:rPr>
        <w:t>]</w:t>
      </w:r>
      <w:r w:rsidRPr="008C67E5">
        <w:rPr>
          <w:rFonts w:ascii="Segoe UI" w:eastAsia="Times New Roman" w:hAnsi="Segoe UI" w:cs="Segoe UI"/>
          <w:color w:val="000000"/>
          <w:sz w:val="24"/>
          <w:szCs w:val="24"/>
          <w:lang w:eastAsia="ko-KR"/>
        </w:rPr>
        <w:t> So be on your guard, and do not be unfaithful to the wife of your youth.</w:t>
      </w:r>
    </w:p>
    <w:p w14:paraId="3BB8175B" w14:textId="77777777" w:rsidR="008C67E5" w:rsidRPr="008C67E5" w:rsidRDefault="008C67E5" w:rsidP="008C67E5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ko-KR"/>
        </w:rPr>
      </w:pPr>
      <w:r w:rsidRPr="008C67E5">
        <w:rPr>
          <w:rFonts w:ascii="Segoe UI" w:eastAsia="Times New Roman" w:hAnsi="Segoe UI" w:cs="Segoe UI"/>
          <w:b/>
          <w:bCs/>
          <w:color w:val="000000"/>
          <w:sz w:val="24"/>
          <w:szCs w:val="24"/>
          <w:vertAlign w:val="superscript"/>
          <w:lang w:eastAsia="ko-KR"/>
        </w:rPr>
        <w:t>16 </w:t>
      </w:r>
      <w:r w:rsidRPr="008C67E5">
        <w:rPr>
          <w:rFonts w:ascii="Segoe UI" w:eastAsia="Times New Roman" w:hAnsi="Segoe UI" w:cs="Segoe UI"/>
          <w:color w:val="000000"/>
          <w:sz w:val="24"/>
          <w:szCs w:val="24"/>
          <w:lang w:eastAsia="ko-KR"/>
        </w:rPr>
        <w:t>“The man who hates and divorces his wife,” says the </w:t>
      </w:r>
      <w:r w:rsidRPr="008C67E5">
        <w:rPr>
          <w:rFonts w:ascii="Segoe UI" w:eastAsia="Times New Roman" w:hAnsi="Segoe UI" w:cs="Segoe UI"/>
          <w:smallCaps/>
          <w:color w:val="000000"/>
          <w:sz w:val="24"/>
          <w:szCs w:val="24"/>
          <w:lang w:eastAsia="ko-KR"/>
        </w:rPr>
        <w:t>Lord</w:t>
      </w:r>
      <w:r w:rsidRPr="008C67E5">
        <w:rPr>
          <w:rFonts w:ascii="Segoe UI" w:eastAsia="Times New Roman" w:hAnsi="Segoe UI" w:cs="Segoe UI"/>
          <w:color w:val="000000"/>
          <w:sz w:val="24"/>
          <w:szCs w:val="24"/>
          <w:lang w:eastAsia="ko-KR"/>
        </w:rPr>
        <w:t>, the God of Israel, “does violence to the one he should protect,”</w:t>
      </w:r>
      <w:r w:rsidRPr="008C67E5">
        <w:rPr>
          <w:rFonts w:ascii="Segoe UI" w:eastAsia="Times New Roman" w:hAnsi="Segoe UI" w:cs="Segoe UI"/>
          <w:color w:val="000000"/>
          <w:sz w:val="15"/>
          <w:szCs w:val="15"/>
          <w:vertAlign w:val="superscript"/>
          <w:lang w:eastAsia="ko-KR"/>
        </w:rPr>
        <w:t>[</w:t>
      </w:r>
      <w:hyperlink r:id="rId8" w:anchor="fen-NIV-23120b" w:tooltip="See footnote b" w:history="1">
        <w:r w:rsidRPr="008C67E5">
          <w:rPr>
            <w:rFonts w:ascii="Segoe UI" w:eastAsia="Times New Roman" w:hAnsi="Segoe UI" w:cs="Segoe UI"/>
            <w:color w:val="4A4A4A"/>
            <w:sz w:val="15"/>
            <w:szCs w:val="15"/>
            <w:u w:val="single"/>
            <w:vertAlign w:val="superscript"/>
            <w:lang w:eastAsia="ko-KR"/>
          </w:rPr>
          <w:t>b</w:t>
        </w:r>
      </w:hyperlink>
      <w:r w:rsidRPr="008C67E5">
        <w:rPr>
          <w:rFonts w:ascii="Segoe UI" w:eastAsia="Times New Roman" w:hAnsi="Segoe UI" w:cs="Segoe UI"/>
          <w:color w:val="000000"/>
          <w:sz w:val="15"/>
          <w:szCs w:val="15"/>
          <w:vertAlign w:val="superscript"/>
          <w:lang w:eastAsia="ko-KR"/>
        </w:rPr>
        <w:t>]</w:t>
      </w:r>
      <w:r w:rsidRPr="008C67E5">
        <w:rPr>
          <w:rFonts w:ascii="Segoe UI" w:eastAsia="Times New Roman" w:hAnsi="Segoe UI" w:cs="Segoe UI"/>
          <w:color w:val="000000"/>
          <w:sz w:val="24"/>
          <w:szCs w:val="24"/>
          <w:lang w:eastAsia="ko-KR"/>
        </w:rPr>
        <w:t> says the </w:t>
      </w:r>
      <w:r w:rsidRPr="008C67E5">
        <w:rPr>
          <w:rFonts w:ascii="Segoe UI" w:eastAsia="Times New Roman" w:hAnsi="Segoe UI" w:cs="Segoe UI"/>
          <w:smallCaps/>
          <w:color w:val="000000"/>
          <w:sz w:val="24"/>
          <w:szCs w:val="24"/>
          <w:lang w:eastAsia="ko-KR"/>
        </w:rPr>
        <w:t>Lord</w:t>
      </w:r>
      <w:r w:rsidRPr="008C67E5">
        <w:rPr>
          <w:rFonts w:ascii="Segoe UI" w:eastAsia="Times New Roman" w:hAnsi="Segoe UI" w:cs="Segoe UI"/>
          <w:color w:val="000000"/>
          <w:sz w:val="24"/>
          <w:szCs w:val="24"/>
          <w:lang w:eastAsia="ko-KR"/>
        </w:rPr>
        <w:t> Almighty.</w:t>
      </w:r>
    </w:p>
    <w:p w14:paraId="2064C684" w14:textId="77777777" w:rsidR="008C67E5" w:rsidRPr="008C67E5" w:rsidRDefault="008C67E5" w:rsidP="008C67E5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ko-KR"/>
        </w:rPr>
      </w:pPr>
      <w:r w:rsidRPr="008C67E5">
        <w:rPr>
          <w:rFonts w:ascii="Segoe UI" w:eastAsia="Times New Roman" w:hAnsi="Segoe UI" w:cs="Segoe UI"/>
          <w:color w:val="000000"/>
          <w:sz w:val="24"/>
          <w:szCs w:val="24"/>
          <w:lang w:eastAsia="ko-KR"/>
        </w:rPr>
        <w:t>So be on your guard, and do not be unfaithful.</w:t>
      </w:r>
    </w:p>
    <w:p w14:paraId="46830B43" w14:textId="3EB97CE3" w:rsidR="00206B19" w:rsidRPr="0000634D" w:rsidRDefault="008C67E5" w:rsidP="00206B19">
      <w:pPr>
        <w:rPr>
          <w:sz w:val="26"/>
          <w:szCs w:val="26"/>
        </w:rPr>
      </w:pPr>
      <w:proofErr w:type="spellStart"/>
      <w:r w:rsidRPr="008C67E5">
        <w:rPr>
          <w:b/>
          <w:bCs/>
          <w:sz w:val="26"/>
          <w:szCs w:val="26"/>
        </w:rPr>
        <w:t>Eccle</w:t>
      </w:r>
      <w:proofErr w:type="spellEnd"/>
      <w:r w:rsidRPr="008C67E5">
        <w:rPr>
          <w:b/>
          <w:bCs/>
          <w:sz w:val="26"/>
          <w:szCs w:val="26"/>
        </w:rPr>
        <w:t xml:space="preserve"> 4:12</w:t>
      </w:r>
      <w:r>
        <w:rPr>
          <w:sz w:val="26"/>
          <w:szCs w:val="26"/>
        </w:rPr>
        <w:tab/>
      </w:r>
      <w:r w:rsidRPr="008C67E5">
        <w:rPr>
          <w:rStyle w:val="ListParagraph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12 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Though one may be overpowered,</w:t>
      </w:r>
      <w:r>
        <w:rPr>
          <w:rFonts w:ascii="Segoe UI" w:hAnsi="Segoe UI" w:cs="Segoe UI"/>
          <w:color w:val="000000"/>
        </w:rPr>
        <w:br/>
      </w:r>
      <w:r>
        <w:rPr>
          <w:rStyle w:val="indent-1-breaks"/>
          <w:rFonts w:ascii="Courier New" w:hAnsi="Courier New" w:cs="Courier New"/>
          <w:color w:val="000000"/>
          <w:sz w:val="10"/>
          <w:szCs w:val="10"/>
          <w:shd w:val="clear" w:color="auto" w:fill="FFFFFF"/>
        </w:rPr>
        <w:t>    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two can defend themselves.</w:t>
      </w:r>
      <w:r>
        <w:rPr>
          <w:rFonts w:ascii="Segoe UI" w:hAnsi="Segoe UI" w:cs="Segoe UI"/>
          <w:color w:val="000000"/>
        </w:rPr>
        <w:br/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A cord of three strands is not quickly broken.</w:t>
      </w:r>
    </w:p>
    <w:sectPr w:rsidR="00206B19" w:rsidRPr="000063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651556"/>
    <w:multiLevelType w:val="hybridMultilevel"/>
    <w:tmpl w:val="7BD63FC2"/>
    <w:lvl w:ilvl="0" w:tplc="42285FC6">
      <w:start w:val="1"/>
      <w:numFmt w:val="decimal"/>
      <w:lvlText w:val="%1."/>
      <w:lvlJc w:val="left"/>
      <w:pPr>
        <w:ind w:left="720" w:hanging="360"/>
      </w:pPr>
    </w:lvl>
    <w:lvl w:ilvl="1" w:tplc="C56071B4">
      <w:start w:val="1"/>
      <w:numFmt w:val="lowerLetter"/>
      <w:lvlText w:val="%2."/>
      <w:lvlJc w:val="left"/>
      <w:pPr>
        <w:ind w:left="1440" w:hanging="360"/>
      </w:pPr>
    </w:lvl>
    <w:lvl w:ilvl="2" w:tplc="6E5C38E2">
      <w:start w:val="1"/>
      <w:numFmt w:val="lowerRoman"/>
      <w:lvlText w:val="%3."/>
      <w:lvlJc w:val="right"/>
      <w:pPr>
        <w:ind w:left="2160" w:hanging="180"/>
      </w:pPr>
    </w:lvl>
    <w:lvl w:ilvl="3" w:tplc="8E4C6E2C">
      <w:start w:val="1"/>
      <w:numFmt w:val="decimal"/>
      <w:lvlText w:val="%4."/>
      <w:lvlJc w:val="left"/>
      <w:pPr>
        <w:ind w:left="2880" w:hanging="360"/>
      </w:pPr>
    </w:lvl>
    <w:lvl w:ilvl="4" w:tplc="17A45698">
      <w:start w:val="1"/>
      <w:numFmt w:val="lowerLetter"/>
      <w:lvlText w:val="%5."/>
      <w:lvlJc w:val="left"/>
      <w:pPr>
        <w:ind w:left="3600" w:hanging="360"/>
      </w:pPr>
    </w:lvl>
    <w:lvl w:ilvl="5" w:tplc="7C262F02">
      <w:start w:val="1"/>
      <w:numFmt w:val="lowerRoman"/>
      <w:lvlText w:val="%6."/>
      <w:lvlJc w:val="right"/>
      <w:pPr>
        <w:ind w:left="4320" w:hanging="180"/>
      </w:pPr>
    </w:lvl>
    <w:lvl w:ilvl="6" w:tplc="C3CAAC92">
      <w:start w:val="1"/>
      <w:numFmt w:val="decimal"/>
      <w:lvlText w:val="%7."/>
      <w:lvlJc w:val="left"/>
      <w:pPr>
        <w:ind w:left="5040" w:hanging="360"/>
      </w:pPr>
    </w:lvl>
    <w:lvl w:ilvl="7" w:tplc="DA8CB3DA">
      <w:start w:val="1"/>
      <w:numFmt w:val="lowerLetter"/>
      <w:lvlText w:val="%8."/>
      <w:lvlJc w:val="left"/>
      <w:pPr>
        <w:ind w:left="5760" w:hanging="360"/>
      </w:pPr>
    </w:lvl>
    <w:lvl w:ilvl="8" w:tplc="4DA2A62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DD5DC09"/>
    <w:rsid w:val="0000634D"/>
    <w:rsid w:val="00206B19"/>
    <w:rsid w:val="00542494"/>
    <w:rsid w:val="008C67E5"/>
    <w:rsid w:val="27EE19FF"/>
    <w:rsid w:val="7DD5DC09"/>
    <w:rsid w:val="7E81C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E19FF"/>
  <w15:chartTrackingRefBased/>
  <w15:docId w15:val="{7C00D71D-C171-4171-84D3-3DDB5DD79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customStyle="1" w:styleId="text">
    <w:name w:val="text"/>
    <w:basedOn w:val="DefaultParagraphFont"/>
    <w:rsid w:val="00206B19"/>
  </w:style>
  <w:style w:type="character" w:customStyle="1" w:styleId="woj">
    <w:name w:val="woj"/>
    <w:basedOn w:val="DefaultParagraphFont"/>
    <w:rsid w:val="00206B19"/>
  </w:style>
  <w:style w:type="character" w:styleId="Hyperlink">
    <w:name w:val="Hyperlink"/>
    <w:basedOn w:val="DefaultParagraphFont"/>
    <w:uiPriority w:val="99"/>
    <w:semiHidden/>
    <w:unhideWhenUsed/>
    <w:rsid w:val="00206B19"/>
    <w:rPr>
      <w:color w:val="0000FF"/>
      <w:u w:val="single"/>
    </w:rPr>
  </w:style>
  <w:style w:type="character" w:customStyle="1" w:styleId="indent-1-breaks">
    <w:name w:val="indent-1-breaks"/>
    <w:basedOn w:val="DefaultParagraphFont"/>
    <w:rsid w:val="008C67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2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8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egateway.com/passage/?search=Malachi+2%3A13-16&amp;version=NI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iblegateway.com/passage/?search=Malachi+2%3A13-16&amp;version=NI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blegateway.com/passage/?search=Mt+19%3A4-6%2C+Malachi+2%3A16-18&amp;version=NIV" TargetMode="External"/><Relationship Id="rId5" Type="http://schemas.openxmlformats.org/officeDocument/2006/relationships/hyperlink" Target="https://www.biblegateway.com/passage/?search=Mt+19%3A4-6%2C+Malachi+2%3A16-18&amp;version=NI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Choi</dc:creator>
  <cp:keywords/>
  <dc:description/>
  <cp:lastModifiedBy>James Lee</cp:lastModifiedBy>
  <cp:revision>2</cp:revision>
  <cp:lastPrinted>2022-02-16T17:47:00Z</cp:lastPrinted>
  <dcterms:created xsi:type="dcterms:W3CDTF">2022-02-16T20:18:00Z</dcterms:created>
  <dcterms:modified xsi:type="dcterms:W3CDTF">2022-02-16T20:18:00Z</dcterms:modified>
</cp:coreProperties>
</file>