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Happy </w:t>
      </w:r>
      <w:proofErr w:type="spellStart"/>
      <w:r w:rsidRPr="008C418A">
        <w:rPr>
          <w:rFonts w:ascii="Arial" w:eastAsia="Times New Roman" w:hAnsi="Arial" w:cs="Arial"/>
          <w:color w:val="000000"/>
        </w:rPr>
        <w:t>Mothers Day</w:t>
      </w:r>
      <w:proofErr w:type="spellEnd"/>
      <w:r w:rsidRPr="008C418A">
        <w:rPr>
          <w:rFonts w:ascii="Arial" w:eastAsia="Times New Roman" w:hAnsi="Arial" w:cs="Arial"/>
          <w:color w:val="000000"/>
        </w:rPr>
        <w:t xml:space="preserve">! May the Lord richly bless the moms who are here with us, and all our mothers who </w:t>
      </w:r>
      <w:proofErr w:type="gramStart"/>
      <w:r w:rsidRPr="008C418A">
        <w:rPr>
          <w:rFonts w:ascii="Arial" w:eastAsia="Times New Roman" w:hAnsi="Arial" w:cs="Arial"/>
          <w:color w:val="000000"/>
        </w:rPr>
        <w:t>couldn’t</w:t>
      </w:r>
      <w:proofErr w:type="gramEnd"/>
      <w:r w:rsidRPr="008C418A">
        <w:rPr>
          <w:rFonts w:ascii="Arial" w:eastAsia="Times New Roman" w:hAnsi="Arial" w:cs="Arial"/>
          <w:color w:val="000000"/>
        </w:rPr>
        <w:t xml:space="preserve"> join us this morning -- including Msn. Paul Choi’s mom, who celebrated her 90th birthday last week.</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Mothers give birth. As Christians, we celebrate life as given by God in the human body. We have a “theology of the body” that recognizes God’s sovereign design in creating all life, with humans created distinct from other species: God spoke the earlier species into being, but created humans, male and female, in his image. Gen 2 describes how God personally “breathed life” into Adam’s nostrils, and created Eve from one of his ribs.</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Last week Michael led us through the first part of 1 Cor 15 with an excellent message about how the resurrection teaches us to live with hope. Today we continue through the second half, to see how our bodies are to be redeemed from death, to be imperishable, glorious, powerful, and spiritual -- so we can stand firm in this hope and persevere with meaningful work in the Lord.</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proofErr w:type="gramStart"/>
      <w:r w:rsidRPr="008C418A">
        <w:rPr>
          <w:rFonts w:ascii="Arial" w:eastAsia="Times New Roman" w:hAnsi="Arial" w:cs="Arial"/>
          <w:color w:val="000000"/>
        </w:rPr>
        <w:t>Let’s</w:t>
      </w:r>
      <w:proofErr w:type="gramEnd"/>
      <w:r w:rsidRPr="008C418A">
        <w:rPr>
          <w:rFonts w:ascii="Arial" w:eastAsia="Times New Roman" w:hAnsi="Arial" w:cs="Arial"/>
          <w:color w:val="000000"/>
        </w:rPr>
        <w:t xml:space="preserve"> look at </w:t>
      </w:r>
      <w:proofErr w:type="spellStart"/>
      <w:r w:rsidRPr="008C418A">
        <w:rPr>
          <w:rFonts w:ascii="Arial" w:eastAsia="Times New Roman" w:hAnsi="Arial" w:cs="Arial"/>
          <w:color w:val="000000"/>
        </w:rPr>
        <w:t>vv</w:t>
      </w:r>
      <w:proofErr w:type="spellEnd"/>
      <w:r w:rsidRPr="008C418A">
        <w:rPr>
          <w:rFonts w:ascii="Arial" w:eastAsia="Times New Roman" w:hAnsi="Arial" w:cs="Arial"/>
          <w:color w:val="000000"/>
        </w:rPr>
        <w:t xml:space="preserve"> 35-38:</w:t>
      </w:r>
      <w:r w:rsidRPr="008C418A">
        <w:rPr>
          <w:rFonts w:ascii="Arial" w:eastAsia="Times New Roman" w:hAnsi="Arial" w:cs="Arial"/>
          <w:color w:val="000000"/>
          <w:sz w:val="18"/>
          <w:szCs w:val="18"/>
        </w:rPr>
        <w:t xml:space="preserve"> </w:t>
      </w:r>
      <w:r w:rsidRPr="008C418A">
        <w:rPr>
          <w:rFonts w:ascii="Arial" w:eastAsia="Times New Roman" w:hAnsi="Arial" w:cs="Arial"/>
          <w:b/>
          <w:bCs/>
          <w:color w:val="000000"/>
          <w:sz w:val="25"/>
          <w:szCs w:val="25"/>
          <w:shd w:val="clear" w:color="auto" w:fill="FFFFFF"/>
        </w:rPr>
        <w:t xml:space="preserve">35 </w:t>
      </w:r>
      <w:r w:rsidRPr="008C418A">
        <w:rPr>
          <w:rFonts w:ascii="Arial" w:eastAsia="Times New Roman" w:hAnsi="Arial" w:cs="Arial"/>
          <w:color w:val="000000"/>
          <w:sz w:val="25"/>
          <w:szCs w:val="25"/>
          <w:shd w:val="clear" w:color="auto" w:fill="FFFFFF"/>
        </w:rPr>
        <w:t xml:space="preserve">But someone will ask, “How are the dead raised? With what kind of body will they come?” </w:t>
      </w:r>
      <w:r w:rsidRPr="008C418A">
        <w:rPr>
          <w:rFonts w:ascii="Arial" w:eastAsia="Times New Roman" w:hAnsi="Arial" w:cs="Arial"/>
          <w:b/>
          <w:bCs/>
          <w:color w:val="000000"/>
          <w:sz w:val="25"/>
          <w:szCs w:val="25"/>
          <w:shd w:val="clear" w:color="auto" w:fill="FFFFFF"/>
        </w:rPr>
        <w:t xml:space="preserve">36 </w:t>
      </w:r>
      <w:r w:rsidRPr="008C418A">
        <w:rPr>
          <w:rFonts w:ascii="Arial" w:eastAsia="Times New Roman" w:hAnsi="Arial" w:cs="Arial"/>
          <w:color w:val="000000"/>
          <w:sz w:val="25"/>
          <w:szCs w:val="25"/>
          <w:shd w:val="clear" w:color="auto" w:fill="FFFFFF"/>
        </w:rPr>
        <w:t xml:space="preserve">How foolish! What you sow does not come to life unless it dies. </w:t>
      </w:r>
      <w:r w:rsidRPr="008C418A">
        <w:rPr>
          <w:rFonts w:ascii="Arial" w:eastAsia="Times New Roman" w:hAnsi="Arial" w:cs="Arial"/>
          <w:b/>
          <w:bCs/>
          <w:color w:val="000000"/>
          <w:sz w:val="25"/>
          <w:szCs w:val="25"/>
          <w:shd w:val="clear" w:color="auto" w:fill="FFFFFF"/>
        </w:rPr>
        <w:t xml:space="preserve">37 </w:t>
      </w:r>
      <w:r w:rsidRPr="008C418A">
        <w:rPr>
          <w:rFonts w:ascii="Arial" w:eastAsia="Times New Roman" w:hAnsi="Arial" w:cs="Arial"/>
          <w:color w:val="000000"/>
          <w:sz w:val="25"/>
          <w:szCs w:val="25"/>
          <w:shd w:val="clear" w:color="auto" w:fill="FFFFFF"/>
        </w:rPr>
        <w:t xml:space="preserve">When you sow, you do not plant the body that will be, but just a seed, perhaps of wheat or of something else. </w:t>
      </w:r>
      <w:r w:rsidRPr="008C418A">
        <w:rPr>
          <w:rFonts w:ascii="Arial" w:eastAsia="Times New Roman" w:hAnsi="Arial" w:cs="Arial"/>
          <w:b/>
          <w:bCs/>
          <w:color w:val="000000"/>
          <w:sz w:val="25"/>
          <w:szCs w:val="25"/>
          <w:shd w:val="clear" w:color="auto" w:fill="FFFFFF"/>
        </w:rPr>
        <w:t xml:space="preserve">38 </w:t>
      </w:r>
      <w:r w:rsidRPr="008C418A">
        <w:rPr>
          <w:rFonts w:ascii="Arial" w:eastAsia="Times New Roman" w:hAnsi="Arial" w:cs="Arial"/>
          <w:color w:val="000000"/>
          <w:sz w:val="25"/>
          <w:szCs w:val="25"/>
          <w:shd w:val="clear" w:color="auto" w:fill="FFFFFF"/>
        </w:rPr>
        <w:t>But God gives it a body as he has determined, and to each kind of seed he gives its own body.</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Here Paul explicitly anticipates questions and objections to his message; </w:t>
      </w:r>
      <w:proofErr w:type="gramStart"/>
      <w:r w:rsidRPr="008C418A">
        <w:rPr>
          <w:rFonts w:ascii="Arial" w:eastAsia="Times New Roman" w:hAnsi="Arial" w:cs="Arial"/>
          <w:color w:val="000000"/>
        </w:rPr>
        <w:t>it’s</w:t>
      </w:r>
      <w:proofErr w:type="gramEnd"/>
      <w:r w:rsidRPr="008C418A">
        <w:rPr>
          <w:rFonts w:ascii="Arial" w:eastAsia="Times New Roman" w:hAnsi="Arial" w:cs="Arial"/>
          <w:color w:val="000000"/>
        </w:rPr>
        <w:t xml:space="preserve"> one of the characteristics of his writing, and probably reflects his scholarship in logic and rhetoric. The Bible scholars who study the New Testament include many skeptics, who </w:t>
      </w:r>
      <w:proofErr w:type="gramStart"/>
      <w:r w:rsidRPr="008C418A">
        <w:rPr>
          <w:rFonts w:ascii="Arial" w:eastAsia="Times New Roman" w:hAnsi="Arial" w:cs="Arial"/>
          <w:color w:val="000000"/>
        </w:rPr>
        <w:t>don’t</w:t>
      </w:r>
      <w:proofErr w:type="gramEnd"/>
      <w:r w:rsidRPr="008C418A">
        <w:rPr>
          <w:rFonts w:ascii="Arial" w:eastAsia="Times New Roman" w:hAnsi="Arial" w:cs="Arial"/>
          <w:color w:val="000000"/>
        </w:rPr>
        <w:t xml:space="preserve"> recognize all of the Pauline epistles as genuinely written by Paul of Tarsus, who studied under Gamaliel and was dramatically converted by an encounter with Christ as he was persecuting Christians. First let me mention that 1st and 2nd Corinthians are universally regarded as Paul’s personal letters. Second, skeptics have made great contributions to Bible scholarship; furthermore, doubts and challenges can be quite helpful to the work of God. These questions about authorship make me eager to understand Paul’s writing style, and better understand the human authors that God has used to record his revelations in scripture. </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Paul vigorously addresses such questions as </w:t>
      </w:r>
      <w:r w:rsidRPr="008C418A">
        <w:rPr>
          <w:rFonts w:ascii="Arial" w:eastAsia="Times New Roman" w:hAnsi="Arial" w:cs="Arial"/>
          <w:color w:val="000000"/>
          <w:u w:val="single"/>
        </w:rPr>
        <w:t>foolish</w:t>
      </w:r>
      <w:r w:rsidRPr="008C418A">
        <w:rPr>
          <w:rFonts w:ascii="Arial" w:eastAsia="Times New Roman" w:hAnsi="Arial" w:cs="Arial"/>
          <w:color w:val="000000"/>
        </w:rPr>
        <w:t>, intended to obscure and deflect the main point. Nevertheless, I believe such questions can also be asked sincerely and humbly, and his answers can teach us more about life after death. For instance, we know that seeds do not actually die, but they are planted in the earth -- we will never again see them in their seedy form once they germinate. Jesus used the same illustration when he said in John 12:</w:t>
      </w:r>
      <w:r w:rsidRPr="008C418A">
        <w:rPr>
          <w:rFonts w:ascii="Arial" w:eastAsia="Times New Roman" w:hAnsi="Arial" w:cs="Arial"/>
          <w:b/>
          <w:bCs/>
          <w:color w:val="000000"/>
          <w:shd w:val="clear" w:color="auto" w:fill="FFFFFF"/>
        </w:rPr>
        <w:t xml:space="preserve">24 </w:t>
      </w:r>
      <w:r w:rsidRPr="008C418A">
        <w:rPr>
          <w:rFonts w:ascii="Arial" w:eastAsia="Times New Roman" w:hAnsi="Arial" w:cs="Arial"/>
          <w:color w:val="000000"/>
          <w:sz w:val="25"/>
          <w:szCs w:val="25"/>
          <w:shd w:val="clear" w:color="auto" w:fill="FFFFFF"/>
        </w:rPr>
        <w:t>Truly, truly, I say to you, unless a grain of wheat falls into the earth and dies, it remains alone; but if it dies, it bears much fruit.</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One point I glean from these verses is that my current body, even in its best possible state, is just a shadow of my future body, as an acorn is just a kernel of a glorious oak tree. Jesus was still recognizable in his resurrection body but could navigate through locked doors, could </w:t>
      </w:r>
      <w:proofErr w:type="gramStart"/>
      <w:r w:rsidRPr="008C418A">
        <w:rPr>
          <w:rFonts w:ascii="Arial" w:eastAsia="Times New Roman" w:hAnsi="Arial" w:cs="Arial"/>
          <w:color w:val="000000"/>
        </w:rPr>
        <w:t>appear</w:t>
      </w:r>
      <w:proofErr w:type="gramEnd"/>
      <w:r w:rsidRPr="008C418A">
        <w:rPr>
          <w:rFonts w:ascii="Arial" w:eastAsia="Times New Roman" w:hAnsi="Arial" w:cs="Arial"/>
          <w:color w:val="000000"/>
        </w:rPr>
        <w:t xml:space="preserve"> and disappear before his disciples, and could defy the force of gravity as he left the planet.</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Next, when Paul says, “to each kind of seed he gives its own body,” he is not intentionally addressing Darwin’s theory of evolution, but he does make a statement that explains the amazing diversity of life we find on earth. Behind the complex code of DNA, we find the work of a sovereign Designer, who intended to create distinct species with distinct characteristics. This </w:t>
      </w:r>
      <w:r w:rsidRPr="008C418A">
        <w:rPr>
          <w:rFonts w:ascii="Arial" w:eastAsia="Times New Roman" w:hAnsi="Arial" w:cs="Arial"/>
          <w:color w:val="000000"/>
        </w:rPr>
        <w:lastRenderedPageBreak/>
        <w:t xml:space="preserve">provides a more robust explanation than an undirected process depending on random mutations to encode new proteins in strands of DNA, which then must then pass the error-checking process and be folded into a helpful shape when instantiated in the ribosomes of cells. For </w:t>
      </w:r>
      <w:proofErr w:type="spellStart"/>
      <w:r w:rsidRPr="008C418A">
        <w:rPr>
          <w:rFonts w:ascii="Arial" w:eastAsia="Times New Roman" w:hAnsi="Arial" w:cs="Arial"/>
          <w:color w:val="000000"/>
        </w:rPr>
        <w:t>Gemechu</w:t>
      </w:r>
      <w:proofErr w:type="spellEnd"/>
      <w:r w:rsidRPr="008C418A">
        <w:rPr>
          <w:rFonts w:ascii="Arial" w:eastAsia="Times New Roman" w:hAnsi="Arial" w:cs="Arial"/>
          <w:color w:val="000000"/>
        </w:rPr>
        <w:t xml:space="preserve"> and anyone else working in life sciences, I </w:t>
      </w:r>
      <w:proofErr w:type="gramStart"/>
      <w:r w:rsidRPr="008C418A">
        <w:rPr>
          <w:rFonts w:ascii="Arial" w:eastAsia="Times New Roman" w:hAnsi="Arial" w:cs="Arial"/>
          <w:color w:val="000000"/>
        </w:rPr>
        <w:t>don’t</w:t>
      </w:r>
      <w:proofErr w:type="gramEnd"/>
      <w:r w:rsidRPr="008C418A">
        <w:rPr>
          <w:rFonts w:ascii="Arial" w:eastAsia="Times New Roman" w:hAnsi="Arial" w:cs="Arial"/>
          <w:color w:val="000000"/>
        </w:rPr>
        <w:t xml:space="preserve"> recommend torching your career by becoming an outspoken creationist. But I do recommend tapping into Paul’s general point -- </w:t>
      </w:r>
      <w:proofErr w:type="gramStart"/>
      <w:r w:rsidRPr="008C418A">
        <w:rPr>
          <w:rFonts w:ascii="Arial" w:eastAsia="Times New Roman" w:hAnsi="Arial" w:cs="Arial"/>
          <w:color w:val="000000"/>
        </w:rPr>
        <w:t>you’ll</w:t>
      </w:r>
      <w:proofErr w:type="gramEnd"/>
      <w:r w:rsidRPr="008C418A">
        <w:rPr>
          <w:rFonts w:ascii="Arial" w:eastAsia="Times New Roman" w:hAnsi="Arial" w:cs="Arial"/>
          <w:color w:val="000000"/>
        </w:rPr>
        <w:t xml:space="preserve"> do more successful science if you pursue the hypothesis that God has sovereignly designed this universe and every creature in it for his purposes, so that billions of humans could come to know him and enjoy him forever.</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With this in mind, </w:t>
      </w:r>
      <w:proofErr w:type="gramStart"/>
      <w:r w:rsidRPr="008C418A">
        <w:rPr>
          <w:rFonts w:ascii="Arial" w:eastAsia="Times New Roman" w:hAnsi="Arial" w:cs="Arial"/>
          <w:color w:val="000000"/>
        </w:rPr>
        <w:t>let’s</w:t>
      </w:r>
      <w:proofErr w:type="gramEnd"/>
      <w:r w:rsidRPr="008C418A">
        <w:rPr>
          <w:rFonts w:ascii="Arial" w:eastAsia="Times New Roman" w:hAnsi="Arial" w:cs="Arial"/>
          <w:color w:val="000000"/>
        </w:rPr>
        <w:t xml:space="preserve"> read together v </w:t>
      </w:r>
      <w:r w:rsidRPr="008C418A">
        <w:rPr>
          <w:rFonts w:ascii="Arial" w:eastAsia="Times New Roman" w:hAnsi="Arial" w:cs="Arial"/>
          <w:b/>
          <w:bCs/>
          <w:color w:val="000000"/>
          <w:sz w:val="18"/>
          <w:szCs w:val="18"/>
          <w:shd w:val="clear" w:color="auto" w:fill="FFFFFF"/>
        </w:rPr>
        <w:t xml:space="preserve">39 </w:t>
      </w:r>
      <w:r w:rsidRPr="008C418A">
        <w:rPr>
          <w:rFonts w:ascii="Arial" w:eastAsia="Times New Roman" w:hAnsi="Arial" w:cs="Arial"/>
          <w:color w:val="000000"/>
          <w:sz w:val="25"/>
          <w:szCs w:val="25"/>
          <w:shd w:val="clear" w:color="auto" w:fill="FFFFFF"/>
        </w:rPr>
        <w:t xml:space="preserve">Not all flesh is the same: People have one kind of flesh, animals have another, birds another and fish another. </w:t>
      </w:r>
      <w:r w:rsidRPr="008C418A">
        <w:rPr>
          <w:rFonts w:ascii="Arial" w:eastAsia="Times New Roman" w:hAnsi="Arial" w:cs="Arial"/>
          <w:color w:val="000000"/>
        </w:rPr>
        <w:t xml:space="preserve">Paul’s mention of humans, animals, birds, and fish reflect in reverse order the creation of species on days five and six, as described in Genesis 1. God seems to really love diversity, doesn’t he? I appreciate having millions of species on earth, and I want to be a good steward of this creation, to protect species from extinction, and preserve wildlife so future generations can learn from </w:t>
      </w:r>
      <w:proofErr w:type="gramStart"/>
      <w:r w:rsidRPr="008C418A">
        <w:rPr>
          <w:rFonts w:ascii="Arial" w:eastAsia="Times New Roman" w:hAnsi="Arial" w:cs="Arial"/>
          <w:color w:val="000000"/>
        </w:rPr>
        <w:t>it</w:t>
      </w:r>
      <w:proofErr w:type="gramEnd"/>
      <w:r w:rsidRPr="008C418A">
        <w:rPr>
          <w:rFonts w:ascii="Arial" w:eastAsia="Times New Roman" w:hAnsi="Arial" w:cs="Arial"/>
          <w:color w:val="000000"/>
        </w:rPr>
        <w:t xml:space="preserve"> things that I can barely imagine.</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But </w:t>
      </w:r>
      <w:proofErr w:type="gramStart"/>
      <w:r w:rsidRPr="008C418A">
        <w:rPr>
          <w:rFonts w:ascii="Arial" w:eastAsia="Times New Roman" w:hAnsi="Arial" w:cs="Arial"/>
          <w:color w:val="000000"/>
        </w:rPr>
        <w:t>what’s</w:t>
      </w:r>
      <w:proofErr w:type="gramEnd"/>
      <w:r w:rsidRPr="008C418A">
        <w:rPr>
          <w:rFonts w:ascii="Arial" w:eastAsia="Times New Roman" w:hAnsi="Arial" w:cs="Arial"/>
          <w:color w:val="000000"/>
        </w:rPr>
        <w:t xml:space="preserve"> the point that Paul makes from this diversity? Consider </w:t>
      </w:r>
      <w:proofErr w:type="spellStart"/>
      <w:r w:rsidRPr="008C418A">
        <w:rPr>
          <w:rFonts w:ascii="Arial" w:eastAsia="Times New Roman" w:hAnsi="Arial" w:cs="Arial"/>
          <w:color w:val="000000"/>
        </w:rPr>
        <w:t>vv</w:t>
      </w:r>
      <w:proofErr w:type="spellEnd"/>
      <w:r w:rsidRPr="008C418A">
        <w:rPr>
          <w:rFonts w:ascii="Arial" w:eastAsia="Times New Roman" w:hAnsi="Arial" w:cs="Arial"/>
          <w:color w:val="000000"/>
        </w:rPr>
        <w:t xml:space="preserve"> 40-44: </w:t>
      </w:r>
      <w:r w:rsidRPr="008C418A">
        <w:rPr>
          <w:rFonts w:ascii="Arial" w:eastAsia="Times New Roman" w:hAnsi="Arial" w:cs="Arial"/>
          <w:b/>
          <w:bCs/>
          <w:color w:val="000000"/>
          <w:sz w:val="25"/>
          <w:szCs w:val="25"/>
        </w:rPr>
        <w:t xml:space="preserve">40 </w:t>
      </w:r>
      <w:r w:rsidRPr="008C418A">
        <w:rPr>
          <w:rFonts w:ascii="Arial" w:eastAsia="Times New Roman" w:hAnsi="Arial" w:cs="Arial"/>
          <w:color w:val="000000"/>
          <w:sz w:val="25"/>
          <w:szCs w:val="25"/>
        </w:rPr>
        <w:t xml:space="preserve">There are also heavenly bodies and there are earthly bodies; but the splendor of the heavenly bodies is one kind, and the splendor of the earthly bodies is another. </w:t>
      </w:r>
      <w:r w:rsidRPr="008C418A">
        <w:rPr>
          <w:rFonts w:ascii="Arial" w:eastAsia="Times New Roman" w:hAnsi="Arial" w:cs="Arial"/>
          <w:b/>
          <w:bCs/>
          <w:color w:val="000000"/>
          <w:sz w:val="25"/>
          <w:szCs w:val="25"/>
        </w:rPr>
        <w:t xml:space="preserve">41 </w:t>
      </w:r>
      <w:r w:rsidRPr="008C418A">
        <w:rPr>
          <w:rFonts w:ascii="Arial" w:eastAsia="Times New Roman" w:hAnsi="Arial" w:cs="Arial"/>
          <w:color w:val="000000"/>
          <w:sz w:val="25"/>
          <w:szCs w:val="25"/>
        </w:rPr>
        <w:t xml:space="preserve">The sun has one kind of splendor, the moon another and the stars another; and star differs from star in splendor. </w:t>
      </w:r>
      <w:r w:rsidRPr="008C418A">
        <w:rPr>
          <w:rFonts w:ascii="Arial" w:eastAsia="Times New Roman" w:hAnsi="Arial" w:cs="Arial"/>
          <w:b/>
          <w:bCs/>
          <w:color w:val="000000"/>
          <w:sz w:val="25"/>
          <w:szCs w:val="25"/>
        </w:rPr>
        <w:t xml:space="preserve">42 </w:t>
      </w:r>
      <w:r w:rsidRPr="008C418A">
        <w:rPr>
          <w:rFonts w:ascii="Arial" w:eastAsia="Times New Roman" w:hAnsi="Arial" w:cs="Arial"/>
          <w:color w:val="000000"/>
          <w:sz w:val="25"/>
          <w:szCs w:val="25"/>
        </w:rPr>
        <w:t xml:space="preserve">So will it be with the resurrection of the dead. The body that is sown is perishable, it is raised imperishable; </w:t>
      </w:r>
      <w:r w:rsidRPr="008C418A">
        <w:rPr>
          <w:rFonts w:ascii="Arial" w:eastAsia="Times New Roman" w:hAnsi="Arial" w:cs="Arial"/>
          <w:b/>
          <w:bCs/>
          <w:color w:val="000000"/>
          <w:sz w:val="25"/>
          <w:szCs w:val="25"/>
        </w:rPr>
        <w:t xml:space="preserve">43 </w:t>
      </w:r>
      <w:r w:rsidRPr="008C418A">
        <w:rPr>
          <w:rFonts w:ascii="Arial" w:eastAsia="Times New Roman" w:hAnsi="Arial" w:cs="Arial"/>
          <w:color w:val="000000"/>
          <w:sz w:val="25"/>
          <w:szCs w:val="25"/>
        </w:rPr>
        <w:t xml:space="preserve">it is sown in dishonor, it is raised in glory; it is sown in weakness, it is raised in power; </w:t>
      </w:r>
      <w:r w:rsidRPr="008C418A">
        <w:rPr>
          <w:rFonts w:ascii="Arial" w:eastAsia="Times New Roman" w:hAnsi="Arial" w:cs="Arial"/>
          <w:b/>
          <w:bCs/>
          <w:color w:val="000000"/>
          <w:sz w:val="25"/>
          <w:szCs w:val="25"/>
        </w:rPr>
        <w:t xml:space="preserve">44 </w:t>
      </w:r>
      <w:r w:rsidRPr="008C418A">
        <w:rPr>
          <w:rFonts w:ascii="Arial" w:eastAsia="Times New Roman" w:hAnsi="Arial" w:cs="Arial"/>
          <w:color w:val="000000"/>
          <w:sz w:val="25"/>
          <w:szCs w:val="25"/>
        </w:rPr>
        <w:t>it is sown a natural body, it is raised a spiritual body.</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I think the main point is the same as the distinction between an acorn and an oak tree: my resurrection body will be much better than my current body, even in maximum physical health. We have a great, glorious hope: the state of death is temporary, and will lead from “seedy” to glorious, from perishable to imperishable, from weak to powerful. </w:t>
      </w:r>
      <w:proofErr w:type="gramStart"/>
      <w:r w:rsidRPr="008C418A">
        <w:rPr>
          <w:rFonts w:ascii="Arial" w:eastAsia="Times New Roman" w:hAnsi="Arial" w:cs="Arial"/>
          <w:color w:val="000000"/>
        </w:rPr>
        <w:t>Let’s</w:t>
      </w:r>
      <w:proofErr w:type="gramEnd"/>
      <w:r w:rsidRPr="008C418A">
        <w:rPr>
          <w:rFonts w:ascii="Arial" w:eastAsia="Times New Roman" w:hAnsi="Arial" w:cs="Arial"/>
          <w:color w:val="000000"/>
        </w:rPr>
        <w:t xml:space="preserve"> be honest -- it’s sad to lose loved ones when they die. Jesus taught us, “Blessed are those who mourn</w:t>
      </w:r>
      <w:proofErr w:type="gramStart"/>
      <w:r w:rsidRPr="008C418A">
        <w:rPr>
          <w:rFonts w:ascii="Arial" w:eastAsia="Times New Roman" w:hAnsi="Arial" w:cs="Arial"/>
          <w:color w:val="000000"/>
        </w:rPr>
        <w:t>”;</w:t>
      </w:r>
      <w:proofErr w:type="gramEnd"/>
      <w:r w:rsidRPr="008C418A">
        <w:rPr>
          <w:rFonts w:ascii="Arial" w:eastAsia="Times New Roman" w:hAnsi="Arial" w:cs="Arial"/>
          <w:color w:val="000000"/>
        </w:rPr>
        <w:t xml:space="preserve"> Paul instructed us to “weep with those who weep”; Jesus went to Mary and Martha after their brother Lazarus died, and he wept with them for their sad loss. He was a “man of sorrows, acquainted with grief</w:t>
      </w:r>
      <w:proofErr w:type="gramStart"/>
      <w:r w:rsidRPr="008C418A">
        <w:rPr>
          <w:rFonts w:ascii="Arial" w:eastAsia="Times New Roman" w:hAnsi="Arial" w:cs="Arial"/>
          <w:color w:val="000000"/>
        </w:rPr>
        <w:t>”,</w:t>
      </w:r>
      <w:proofErr w:type="gramEnd"/>
      <w:r w:rsidRPr="008C418A">
        <w:rPr>
          <w:rFonts w:ascii="Arial" w:eastAsia="Times New Roman" w:hAnsi="Arial" w:cs="Arial"/>
          <w:color w:val="000000"/>
        </w:rPr>
        <w:t xml:space="preserve"> as Isaiah prophesied -- he shed tears of empathy even while planning mansions and feasts for us in the heavenly realms.</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So let’s continue: </w:t>
      </w:r>
      <w:r w:rsidRPr="008C418A">
        <w:rPr>
          <w:rFonts w:ascii="Arial" w:eastAsia="Times New Roman" w:hAnsi="Arial" w:cs="Arial"/>
          <w:b/>
          <w:bCs/>
          <w:color w:val="000000"/>
          <w:sz w:val="25"/>
          <w:szCs w:val="25"/>
          <w:shd w:val="clear" w:color="auto" w:fill="FFFFFF"/>
        </w:rPr>
        <w:t xml:space="preserve">45 </w:t>
      </w:r>
      <w:r w:rsidRPr="008C418A">
        <w:rPr>
          <w:rFonts w:ascii="Arial" w:eastAsia="Times New Roman" w:hAnsi="Arial" w:cs="Arial"/>
          <w:color w:val="000000"/>
          <w:sz w:val="25"/>
          <w:szCs w:val="25"/>
          <w:shd w:val="clear" w:color="auto" w:fill="FFFFFF"/>
        </w:rPr>
        <w:t>So it is written: “The first man Adam became a living being”</w:t>
      </w:r>
      <w:r w:rsidRPr="008C418A">
        <w:rPr>
          <w:rFonts w:ascii="Arial" w:eastAsia="Times New Roman" w:hAnsi="Arial" w:cs="Arial"/>
          <w:color w:val="000000"/>
          <w:sz w:val="14"/>
          <w:szCs w:val="14"/>
          <w:shd w:val="clear" w:color="auto" w:fill="FFFFFF"/>
        </w:rPr>
        <w:t>[</w:t>
      </w:r>
      <w:hyperlink r:id="rId4" w:anchor="fen-NIV-28764a" w:history="1">
        <w:r w:rsidRPr="008C418A">
          <w:rPr>
            <w:rFonts w:ascii="Arial" w:eastAsia="Times New Roman" w:hAnsi="Arial" w:cs="Arial"/>
            <w:color w:val="4A4A4A"/>
            <w:sz w:val="14"/>
            <w:szCs w:val="14"/>
            <w:u w:val="single"/>
            <w:shd w:val="clear" w:color="auto" w:fill="FFFFFF"/>
          </w:rPr>
          <w:t>a</w:t>
        </w:r>
      </w:hyperlink>
      <w:r w:rsidRPr="008C418A">
        <w:rPr>
          <w:rFonts w:ascii="Arial" w:eastAsia="Times New Roman" w:hAnsi="Arial" w:cs="Arial"/>
          <w:color w:val="000000"/>
          <w:sz w:val="14"/>
          <w:szCs w:val="14"/>
          <w:shd w:val="clear" w:color="auto" w:fill="FFFFFF"/>
        </w:rPr>
        <w:t>]</w:t>
      </w:r>
      <w:r w:rsidRPr="008C418A">
        <w:rPr>
          <w:rFonts w:ascii="Arial" w:eastAsia="Times New Roman" w:hAnsi="Arial" w:cs="Arial"/>
          <w:color w:val="000000"/>
          <w:sz w:val="25"/>
          <w:szCs w:val="25"/>
          <w:shd w:val="clear" w:color="auto" w:fill="FFFFFF"/>
        </w:rPr>
        <w:t xml:space="preserve">; the last Adam, a life-giving spirit. </w:t>
      </w:r>
      <w:r w:rsidRPr="008C418A">
        <w:rPr>
          <w:rFonts w:ascii="Arial" w:eastAsia="Times New Roman" w:hAnsi="Arial" w:cs="Arial"/>
          <w:b/>
          <w:bCs/>
          <w:color w:val="000000"/>
          <w:sz w:val="25"/>
          <w:szCs w:val="25"/>
          <w:shd w:val="clear" w:color="auto" w:fill="FFFFFF"/>
        </w:rPr>
        <w:t xml:space="preserve">46 </w:t>
      </w:r>
      <w:r w:rsidRPr="008C418A">
        <w:rPr>
          <w:rFonts w:ascii="Arial" w:eastAsia="Times New Roman" w:hAnsi="Arial" w:cs="Arial"/>
          <w:color w:val="000000"/>
          <w:sz w:val="25"/>
          <w:szCs w:val="25"/>
          <w:shd w:val="clear" w:color="auto" w:fill="FFFFFF"/>
        </w:rPr>
        <w:t xml:space="preserve">The spiritual did not come first, but the natural, and after that the spiritual. </w:t>
      </w:r>
      <w:r w:rsidRPr="008C418A">
        <w:rPr>
          <w:rFonts w:ascii="Arial" w:eastAsia="Times New Roman" w:hAnsi="Arial" w:cs="Arial"/>
          <w:b/>
          <w:bCs/>
          <w:color w:val="000000"/>
          <w:sz w:val="25"/>
          <w:szCs w:val="25"/>
          <w:shd w:val="clear" w:color="auto" w:fill="FFFFFF"/>
        </w:rPr>
        <w:t xml:space="preserve">47 </w:t>
      </w:r>
      <w:r w:rsidRPr="008C418A">
        <w:rPr>
          <w:rFonts w:ascii="Arial" w:eastAsia="Times New Roman" w:hAnsi="Arial" w:cs="Arial"/>
          <w:color w:val="000000"/>
          <w:sz w:val="25"/>
          <w:szCs w:val="25"/>
          <w:shd w:val="clear" w:color="auto" w:fill="FFFFFF"/>
        </w:rPr>
        <w:t xml:space="preserve">The first man was of the dust of the earth; the second man is of heaven. </w:t>
      </w:r>
      <w:r w:rsidRPr="008C418A">
        <w:rPr>
          <w:rFonts w:ascii="Arial" w:eastAsia="Times New Roman" w:hAnsi="Arial" w:cs="Arial"/>
          <w:b/>
          <w:bCs/>
          <w:color w:val="000000"/>
          <w:sz w:val="25"/>
          <w:szCs w:val="25"/>
          <w:shd w:val="clear" w:color="auto" w:fill="FFFFFF"/>
        </w:rPr>
        <w:t xml:space="preserve">48 </w:t>
      </w:r>
      <w:r w:rsidRPr="008C418A">
        <w:rPr>
          <w:rFonts w:ascii="Arial" w:eastAsia="Times New Roman" w:hAnsi="Arial" w:cs="Arial"/>
          <w:color w:val="000000"/>
          <w:sz w:val="25"/>
          <w:szCs w:val="25"/>
          <w:shd w:val="clear" w:color="auto" w:fill="FFFFFF"/>
        </w:rPr>
        <w:t xml:space="preserve">As was the earthly man, so are those who are of the earth; and as is the heavenly man, so also are those who are of heaven. </w:t>
      </w:r>
      <w:r w:rsidRPr="008C418A">
        <w:rPr>
          <w:rFonts w:ascii="Arial" w:eastAsia="Times New Roman" w:hAnsi="Arial" w:cs="Arial"/>
          <w:b/>
          <w:bCs/>
          <w:color w:val="000000"/>
          <w:sz w:val="25"/>
          <w:szCs w:val="25"/>
          <w:shd w:val="clear" w:color="auto" w:fill="FFFFFF"/>
        </w:rPr>
        <w:t xml:space="preserve">49 </w:t>
      </w:r>
      <w:r w:rsidRPr="008C418A">
        <w:rPr>
          <w:rFonts w:ascii="Arial" w:eastAsia="Times New Roman" w:hAnsi="Arial" w:cs="Arial"/>
          <w:color w:val="000000"/>
          <w:sz w:val="25"/>
          <w:szCs w:val="25"/>
          <w:shd w:val="clear" w:color="auto" w:fill="FFFFFF"/>
        </w:rPr>
        <w:t>And just as we have borne the image of the earthly man, so shall we bear the image of the heavenly man.</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I conclude from these verses that our current natural or “earthly” state is just a warm-up for a much better “spiritual” state that God has for us in heaven. Furthermore, our current condition is tied to the dust of the earth, so I am frail and brittle compared to the robust existence prepared for me by Christ. Finally, I </w:t>
      </w:r>
      <w:proofErr w:type="gramStart"/>
      <w:r w:rsidRPr="008C418A">
        <w:rPr>
          <w:rFonts w:ascii="Arial" w:eastAsia="Times New Roman" w:hAnsi="Arial" w:cs="Arial"/>
          <w:color w:val="000000"/>
        </w:rPr>
        <w:t>won’t</w:t>
      </w:r>
      <w:proofErr w:type="gramEnd"/>
      <w:r w:rsidRPr="008C418A">
        <w:rPr>
          <w:rFonts w:ascii="Arial" w:eastAsia="Times New Roman" w:hAnsi="Arial" w:cs="Arial"/>
          <w:color w:val="000000"/>
        </w:rPr>
        <w:t xml:space="preserve"> just be a better version of me; I will be more like Jesus, as </w:t>
      </w:r>
      <w:r w:rsidRPr="008C418A">
        <w:rPr>
          <w:rFonts w:ascii="Arial" w:eastAsia="Times New Roman" w:hAnsi="Arial" w:cs="Arial"/>
          <w:color w:val="000000"/>
        </w:rPr>
        <w:lastRenderedPageBreak/>
        <w:t>promised in I John 1:</w:t>
      </w:r>
      <w:r w:rsidRPr="008C418A">
        <w:rPr>
          <w:rFonts w:ascii="Arial" w:eastAsia="Times New Roman" w:hAnsi="Arial" w:cs="Arial"/>
          <w:b/>
          <w:bCs/>
          <w:color w:val="000000"/>
          <w:shd w:val="clear" w:color="auto" w:fill="FFFFFF"/>
        </w:rPr>
        <w:t>2</w:t>
      </w:r>
      <w:r w:rsidRPr="008C418A">
        <w:rPr>
          <w:rFonts w:ascii="Arial" w:eastAsia="Times New Roman" w:hAnsi="Arial" w:cs="Arial"/>
          <w:b/>
          <w:bCs/>
          <w:color w:val="000000"/>
          <w:sz w:val="18"/>
          <w:szCs w:val="18"/>
          <w:shd w:val="clear" w:color="auto" w:fill="FFFFFF"/>
        </w:rPr>
        <w:t xml:space="preserve"> </w:t>
      </w:r>
      <w:r w:rsidRPr="008C418A">
        <w:rPr>
          <w:rFonts w:ascii="Arial" w:eastAsia="Times New Roman" w:hAnsi="Arial" w:cs="Arial"/>
          <w:color w:val="000000"/>
          <w:sz w:val="25"/>
          <w:szCs w:val="25"/>
          <w:shd w:val="clear" w:color="auto" w:fill="FFFFFF"/>
        </w:rPr>
        <w:t>Beloved, we are God's children now, and what we will be has not yet appeared; but we know that when he appears we shall be like him, because we shall see him as he is.</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Humans often want to extend their lifespan; </w:t>
      </w:r>
      <w:proofErr w:type="gramStart"/>
      <w:r w:rsidRPr="008C418A">
        <w:rPr>
          <w:rFonts w:ascii="Arial" w:eastAsia="Times New Roman" w:hAnsi="Arial" w:cs="Arial"/>
          <w:color w:val="000000"/>
        </w:rPr>
        <w:t>it’s</w:t>
      </w:r>
      <w:proofErr w:type="gramEnd"/>
      <w:r w:rsidRPr="008C418A">
        <w:rPr>
          <w:rFonts w:ascii="Arial" w:eastAsia="Times New Roman" w:hAnsi="Arial" w:cs="Arial"/>
          <w:color w:val="000000"/>
        </w:rPr>
        <w:t xml:space="preserve"> just as natural as wanting to stay up past bedtime. I </w:t>
      </w:r>
      <w:proofErr w:type="gramStart"/>
      <w:r w:rsidRPr="008C418A">
        <w:rPr>
          <w:rFonts w:ascii="Arial" w:eastAsia="Times New Roman" w:hAnsi="Arial" w:cs="Arial"/>
          <w:color w:val="000000"/>
        </w:rPr>
        <w:t>don’t</w:t>
      </w:r>
      <w:proofErr w:type="gramEnd"/>
      <w:r w:rsidRPr="008C418A">
        <w:rPr>
          <w:rFonts w:ascii="Arial" w:eastAsia="Times New Roman" w:hAnsi="Arial" w:cs="Arial"/>
          <w:color w:val="000000"/>
        </w:rPr>
        <w:t xml:space="preserve"> want to hasten anyone’s demise, but I want to have Paul’s attitude expressed in Phil 1:</w:t>
      </w:r>
      <w:r w:rsidRPr="008C418A">
        <w:rPr>
          <w:rFonts w:ascii="Arial" w:eastAsia="Times New Roman" w:hAnsi="Arial" w:cs="Arial"/>
          <w:b/>
          <w:bCs/>
          <w:color w:val="000000"/>
          <w:sz w:val="25"/>
          <w:szCs w:val="25"/>
          <w:shd w:val="clear" w:color="auto" w:fill="FFFFFF"/>
        </w:rPr>
        <w:t xml:space="preserve">21 </w:t>
      </w:r>
      <w:r w:rsidRPr="008C418A">
        <w:rPr>
          <w:rFonts w:ascii="Arial" w:eastAsia="Times New Roman" w:hAnsi="Arial" w:cs="Arial"/>
          <w:color w:val="000000"/>
          <w:sz w:val="25"/>
          <w:szCs w:val="25"/>
          <w:shd w:val="clear" w:color="auto" w:fill="FFFFFF"/>
        </w:rPr>
        <w:t xml:space="preserve">For to me, to live is Christ and to die is gain. </w:t>
      </w:r>
      <w:r w:rsidRPr="008C418A">
        <w:rPr>
          <w:rFonts w:ascii="Arial" w:eastAsia="Times New Roman" w:hAnsi="Arial" w:cs="Arial"/>
          <w:b/>
          <w:bCs/>
          <w:color w:val="000000"/>
          <w:sz w:val="25"/>
          <w:szCs w:val="25"/>
          <w:shd w:val="clear" w:color="auto" w:fill="FFFFFF"/>
        </w:rPr>
        <w:t xml:space="preserve">22 </w:t>
      </w:r>
      <w:r w:rsidRPr="008C418A">
        <w:rPr>
          <w:rFonts w:ascii="Arial" w:eastAsia="Times New Roman" w:hAnsi="Arial" w:cs="Arial"/>
          <w:color w:val="000000"/>
          <w:sz w:val="25"/>
          <w:szCs w:val="25"/>
          <w:shd w:val="clear" w:color="auto" w:fill="FFFFFF"/>
        </w:rPr>
        <w:t xml:space="preserve">If I am to go on living in the body, this will mean fruitful labor for me. Yet what shall I choose? I do not know! </w:t>
      </w:r>
      <w:r w:rsidRPr="008C418A">
        <w:rPr>
          <w:rFonts w:ascii="Arial" w:eastAsia="Times New Roman" w:hAnsi="Arial" w:cs="Arial"/>
          <w:b/>
          <w:bCs/>
          <w:color w:val="000000"/>
          <w:sz w:val="25"/>
          <w:szCs w:val="25"/>
          <w:shd w:val="clear" w:color="auto" w:fill="FFFFFF"/>
        </w:rPr>
        <w:t xml:space="preserve">23 </w:t>
      </w:r>
      <w:r w:rsidRPr="008C418A">
        <w:rPr>
          <w:rFonts w:ascii="Arial" w:eastAsia="Times New Roman" w:hAnsi="Arial" w:cs="Arial"/>
          <w:color w:val="000000"/>
          <w:sz w:val="25"/>
          <w:szCs w:val="25"/>
          <w:shd w:val="clear" w:color="auto" w:fill="FFFFFF"/>
        </w:rPr>
        <w:t>I am torn between the two: I desire to depart and be with Christ, which is better by far</w:t>
      </w:r>
      <w:r w:rsidRPr="008C418A">
        <w:rPr>
          <w:rFonts w:ascii="Arial" w:eastAsia="Times New Roman" w:hAnsi="Arial" w:cs="Arial"/>
          <w:color w:val="000000"/>
          <w:sz w:val="21"/>
          <w:szCs w:val="21"/>
          <w:shd w:val="clear" w:color="auto" w:fill="FFFFFF"/>
        </w:rPr>
        <w:t>.</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He makes a similar point when writing to Corinth: </w:t>
      </w:r>
      <w:r w:rsidRPr="008C418A">
        <w:rPr>
          <w:rFonts w:ascii="Arial" w:eastAsia="Times New Roman" w:hAnsi="Arial" w:cs="Arial"/>
          <w:b/>
          <w:bCs/>
          <w:color w:val="000000"/>
          <w:sz w:val="25"/>
          <w:szCs w:val="25"/>
          <w:shd w:val="clear" w:color="auto" w:fill="FFFFFF"/>
        </w:rPr>
        <w:t xml:space="preserve">50 </w:t>
      </w:r>
      <w:r w:rsidRPr="008C418A">
        <w:rPr>
          <w:rFonts w:ascii="Arial" w:eastAsia="Times New Roman" w:hAnsi="Arial" w:cs="Arial"/>
          <w:color w:val="000000"/>
          <w:sz w:val="25"/>
          <w:szCs w:val="25"/>
          <w:shd w:val="clear" w:color="auto" w:fill="FFFFFF"/>
        </w:rPr>
        <w:t xml:space="preserve">I declare to you, </w:t>
      </w:r>
      <w:proofErr w:type="gramStart"/>
      <w:r w:rsidRPr="008C418A">
        <w:rPr>
          <w:rFonts w:ascii="Arial" w:eastAsia="Times New Roman" w:hAnsi="Arial" w:cs="Arial"/>
          <w:color w:val="000000"/>
          <w:sz w:val="25"/>
          <w:szCs w:val="25"/>
          <w:shd w:val="clear" w:color="auto" w:fill="FFFFFF"/>
        </w:rPr>
        <w:t>brothers</w:t>
      </w:r>
      <w:proofErr w:type="gramEnd"/>
      <w:r w:rsidRPr="008C418A">
        <w:rPr>
          <w:rFonts w:ascii="Arial" w:eastAsia="Times New Roman" w:hAnsi="Arial" w:cs="Arial"/>
          <w:color w:val="000000"/>
          <w:sz w:val="25"/>
          <w:szCs w:val="25"/>
          <w:shd w:val="clear" w:color="auto" w:fill="FFFFFF"/>
        </w:rPr>
        <w:t xml:space="preserve"> and sisters, that flesh and blood cannot inherit the kingdom of God, nor does the perishable inherit the imperishable. </w:t>
      </w:r>
      <w:r w:rsidRPr="008C418A">
        <w:rPr>
          <w:rFonts w:ascii="Arial" w:eastAsia="Times New Roman" w:hAnsi="Arial" w:cs="Arial"/>
          <w:b/>
          <w:bCs/>
          <w:color w:val="000000"/>
          <w:sz w:val="25"/>
          <w:szCs w:val="25"/>
          <w:shd w:val="clear" w:color="auto" w:fill="FFFFFF"/>
        </w:rPr>
        <w:t xml:space="preserve">51 </w:t>
      </w:r>
      <w:r w:rsidRPr="008C418A">
        <w:rPr>
          <w:rFonts w:ascii="Arial" w:eastAsia="Times New Roman" w:hAnsi="Arial" w:cs="Arial"/>
          <w:color w:val="000000"/>
          <w:sz w:val="25"/>
          <w:szCs w:val="25"/>
          <w:shd w:val="clear" w:color="auto" w:fill="FFFFFF"/>
        </w:rPr>
        <w:t xml:space="preserve">Listen, I tell you a mystery: We will not all sleep, but we will all be changed— </w:t>
      </w:r>
      <w:r w:rsidRPr="008C418A">
        <w:rPr>
          <w:rFonts w:ascii="Arial" w:eastAsia="Times New Roman" w:hAnsi="Arial" w:cs="Arial"/>
          <w:b/>
          <w:bCs/>
          <w:color w:val="000000"/>
          <w:sz w:val="25"/>
          <w:szCs w:val="25"/>
          <w:shd w:val="clear" w:color="auto" w:fill="FFFFFF"/>
        </w:rPr>
        <w:t xml:space="preserve">52 </w:t>
      </w:r>
      <w:r w:rsidRPr="008C418A">
        <w:rPr>
          <w:rFonts w:ascii="Arial" w:eastAsia="Times New Roman" w:hAnsi="Arial" w:cs="Arial"/>
          <w:color w:val="000000"/>
          <w:sz w:val="25"/>
          <w:szCs w:val="25"/>
          <w:shd w:val="clear" w:color="auto" w:fill="FFFFFF"/>
        </w:rPr>
        <w:t xml:space="preserve">in a flash, in the twinkling of an eye, at the last trumpet. For the trumpet will sound, the dead will be raised imperishable, and we will be changed. </w:t>
      </w:r>
      <w:r w:rsidRPr="008C418A">
        <w:rPr>
          <w:rFonts w:ascii="Arial" w:eastAsia="Times New Roman" w:hAnsi="Arial" w:cs="Arial"/>
          <w:b/>
          <w:bCs/>
          <w:color w:val="000000"/>
          <w:sz w:val="25"/>
          <w:szCs w:val="25"/>
          <w:shd w:val="clear" w:color="auto" w:fill="FFFFFF"/>
        </w:rPr>
        <w:t xml:space="preserve">53 </w:t>
      </w:r>
      <w:r w:rsidRPr="008C418A">
        <w:rPr>
          <w:rFonts w:ascii="Arial" w:eastAsia="Times New Roman" w:hAnsi="Arial" w:cs="Arial"/>
          <w:color w:val="000000"/>
          <w:sz w:val="25"/>
          <w:szCs w:val="25"/>
          <w:shd w:val="clear" w:color="auto" w:fill="FFFFFF"/>
        </w:rPr>
        <w:t>For the perishable must clothe itself with the imperishable, and the mortal with immortality.</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I personally find this very encouraging (so I paused when writing this to play piano and sing about the trumpet in the last verse of </w:t>
      </w:r>
      <w:r w:rsidRPr="008C418A">
        <w:rPr>
          <w:rFonts w:ascii="Arial" w:eastAsia="Times New Roman" w:hAnsi="Arial" w:cs="Arial"/>
          <w:i/>
          <w:iCs/>
          <w:color w:val="000000"/>
        </w:rPr>
        <w:t xml:space="preserve">It Is Well </w:t>
      </w:r>
      <w:proofErr w:type="gramStart"/>
      <w:r w:rsidRPr="008C418A">
        <w:rPr>
          <w:rFonts w:ascii="Arial" w:eastAsia="Times New Roman" w:hAnsi="Arial" w:cs="Arial"/>
          <w:i/>
          <w:iCs/>
          <w:color w:val="000000"/>
        </w:rPr>
        <w:t>With</w:t>
      </w:r>
      <w:proofErr w:type="gramEnd"/>
      <w:r w:rsidRPr="008C418A">
        <w:rPr>
          <w:rFonts w:ascii="Arial" w:eastAsia="Times New Roman" w:hAnsi="Arial" w:cs="Arial"/>
          <w:i/>
          <w:iCs/>
          <w:color w:val="000000"/>
        </w:rPr>
        <w:t xml:space="preserve"> My Soul</w:t>
      </w:r>
      <w:r w:rsidRPr="008C418A">
        <w:rPr>
          <w:rFonts w:ascii="Arial" w:eastAsia="Times New Roman" w:hAnsi="Arial" w:cs="Arial"/>
          <w:color w:val="000000"/>
        </w:rPr>
        <w:t xml:space="preserve">). I want to encourage others with this message, as Paul wrote to the church in Thessalonica: </w:t>
      </w:r>
      <w:r w:rsidRPr="008C418A">
        <w:rPr>
          <w:rFonts w:ascii="Arial" w:eastAsia="Times New Roman" w:hAnsi="Arial" w:cs="Arial"/>
          <w:b/>
          <w:bCs/>
          <w:color w:val="000000"/>
          <w:sz w:val="25"/>
          <w:szCs w:val="25"/>
          <w:shd w:val="clear" w:color="auto" w:fill="FFFFFF"/>
        </w:rPr>
        <w:t xml:space="preserve">13 </w:t>
      </w:r>
      <w:r w:rsidRPr="008C418A">
        <w:rPr>
          <w:rFonts w:ascii="Arial" w:eastAsia="Times New Roman" w:hAnsi="Arial" w:cs="Arial"/>
          <w:color w:val="000000"/>
          <w:sz w:val="25"/>
          <w:szCs w:val="25"/>
          <w:shd w:val="clear" w:color="auto" w:fill="FFFFFF"/>
        </w:rPr>
        <w:t xml:space="preserve">Brothers and sisters, we do not want you to be uninformed about those who sleep in death, so that you do not grieve like the rest of mankind, who have no hope. </w:t>
      </w:r>
      <w:r w:rsidRPr="008C418A">
        <w:rPr>
          <w:rFonts w:ascii="Arial" w:eastAsia="Times New Roman" w:hAnsi="Arial" w:cs="Arial"/>
          <w:b/>
          <w:bCs/>
          <w:color w:val="000000"/>
          <w:sz w:val="25"/>
          <w:szCs w:val="25"/>
          <w:shd w:val="clear" w:color="auto" w:fill="FFFFFF"/>
        </w:rPr>
        <w:t xml:space="preserve">14 </w:t>
      </w:r>
      <w:r w:rsidRPr="008C418A">
        <w:rPr>
          <w:rFonts w:ascii="Arial" w:eastAsia="Times New Roman" w:hAnsi="Arial" w:cs="Arial"/>
          <w:color w:val="000000"/>
          <w:sz w:val="25"/>
          <w:szCs w:val="25"/>
          <w:shd w:val="clear" w:color="auto" w:fill="FFFFFF"/>
        </w:rPr>
        <w:t xml:space="preserve">For we believe that Jesus died and rose again, and so we believe that God will bring with Jesus those who have fallen asleep in him. </w:t>
      </w:r>
      <w:r w:rsidRPr="008C418A">
        <w:rPr>
          <w:rFonts w:ascii="Arial" w:eastAsia="Times New Roman" w:hAnsi="Arial" w:cs="Arial"/>
          <w:b/>
          <w:bCs/>
          <w:color w:val="000000"/>
          <w:sz w:val="25"/>
          <w:szCs w:val="25"/>
          <w:shd w:val="clear" w:color="auto" w:fill="FFFFFF"/>
        </w:rPr>
        <w:t xml:space="preserve">15 </w:t>
      </w:r>
      <w:r w:rsidRPr="008C418A">
        <w:rPr>
          <w:rFonts w:ascii="Arial" w:eastAsia="Times New Roman" w:hAnsi="Arial" w:cs="Arial"/>
          <w:color w:val="000000"/>
          <w:sz w:val="25"/>
          <w:szCs w:val="25"/>
          <w:shd w:val="clear" w:color="auto" w:fill="FFFFFF"/>
        </w:rPr>
        <w:t xml:space="preserve">According to the Lord’s word, we tell you that we who are still alive, who are left until the coming of the Lord, will certainly not precede those who have fallen asleep. </w:t>
      </w:r>
      <w:r w:rsidRPr="008C418A">
        <w:rPr>
          <w:rFonts w:ascii="Arial" w:eastAsia="Times New Roman" w:hAnsi="Arial" w:cs="Arial"/>
          <w:b/>
          <w:bCs/>
          <w:color w:val="000000"/>
          <w:sz w:val="25"/>
          <w:szCs w:val="25"/>
          <w:shd w:val="clear" w:color="auto" w:fill="FFFFFF"/>
        </w:rPr>
        <w:t xml:space="preserve">16 </w:t>
      </w:r>
      <w:r w:rsidRPr="008C418A">
        <w:rPr>
          <w:rFonts w:ascii="Arial" w:eastAsia="Times New Roman" w:hAnsi="Arial" w:cs="Arial"/>
          <w:color w:val="000000"/>
          <w:sz w:val="25"/>
          <w:szCs w:val="25"/>
          <w:shd w:val="clear" w:color="auto" w:fill="FFFFFF"/>
        </w:rPr>
        <w:t xml:space="preserve">For the Lord himself will come down from heaven, with a loud command, with the voice of the archangel and with </w:t>
      </w:r>
      <w:r w:rsidRPr="008C418A">
        <w:rPr>
          <w:rFonts w:ascii="Arial" w:eastAsia="Times New Roman" w:hAnsi="Arial" w:cs="Arial"/>
          <w:b/>
          <w:bCs/>
          <w:color w:val="000000"/>
          <w:sz w:val="25"/>
          <w:szCs w:val="25"/>
          <w:shd w:val="clear" w:color="auto" w:fill="FFFFFF"/>
        </w:rPr>
        <w:t xml:space="preserve">the trumpet </w:t>
      </w:r>
      <w:r w:rsidRPr="008C418A">
        <w:rPr>
          <w:rFonts w:ascii="Arial" w:eastAsia="Times New Roman" w:hAnsi="Arial" w:cs="Arial"/>
          <w:color w:val="000000"/>
          <w:sz w:val="25"/>
          <w:szCs w:val="25"/>
          <w:shd w:val="clear" w:color="auto" w:fill="FFFFFF"/>
        </w:rPr>
        <w:t xml:space="preserve">call of God, and </w:t>
      </w:r>
      <w:r w:rsidRPr="008C418A">
        <w:rPr>
          <w:rFonts w:ascii="Arial" w:eastAsia="Times New Roman" w:hAnsi="Arial" w:cs="Arial"/>
          <w:b/>
          <w:bCs/>
          <w:color w:val="000000"/>
          <w:sz w:val="25"/>
          <w:szCs w:val="25"/>
          <w:shd w:val="clear" w:color="auto" w:fill="FFFFFF"/>
        </w:rPr>
        <w:t>the dead in Christ will rise</w:t>
      </w:r>
      <w:r w:rsidRPr="008C418A">
        <w:rPr>
          <w:rFonts w:ascii="Arial" w:eastAsia="Times New Roman" w:hAnsi="Arial" w:cs="Arial"/>
          <w:color w:val="000000"/>
          <w:sz w:val="25"/>
          <w:szCs w:val="25"/>
          <w:shd w:val="clear" w:color="auto" w:fill="FFFFFF"/>
        </w:rPr>
        <w:t xml:space="preserve"> first. </w:t>
      </w:r>
      <w:r w:rsidRPr="008C418A">
        <w:rPr>
          <w:rFonts w:ascii="Arial" w:eastAsia="Times New Roman" w:hAnsi="Arial" w:cs="Arial"/>
          <w:b/>
          <w:bCs/>
          <w:color w:val="000000"/>
          <w:sz w:val="25"/>
          <w:szCs w:val="25"/>
          <w:shd w:val="clear" w:color="auto" w:fill="FFFFFF"/>
        </w:rPr>
        <w:t xml:space="preserve">17 </w:t>
      </w:r>
      <w:r w:rsidRPr="008C418A">
        <w:rPr>
          <w:rFonts w:ascii="Arial" w:eastAsia="Times New Roman" w:hAnsi="Arial" w:cs="Arial"/>
          <w:color w:val="000000"/>
          <w:sz w:val="25"/>
          <w:szCs w:val="25"/>
          <w:shd w:val="clear" w:color="auto" w:fill="FFFFFF"/>
        </w:rPr>
        <w:t xml:space="preserve">After that, we who are still alive and are left will be caught up together with them in the clouds to meet the Lord in the air. And </w:t>
      </w:r>
      <w:proofErr w:type="gramStart"/>
      <w:r w:rsidRPr="008C418A">
        <w:rPr>
          <w:rFonts w:ascii="Arial" w:eastAsia="Times New Roman" w:hAnsi="Arial" w:cs="Arial"/>
          <w:color w:val="000000"/>
          <w:sz w:val="25"/>
          <w:szCs w:val="25"/>
          <w:shd w:val="clear" w:color="auto" w:fill="FFFFFF"/>
        </w:rPr>
        <w:t>so</w:t>
      </w:r>
      <w:proofErr w:type="gramEnd"/>
      <w:r w:rsidRPr="008C418A">
        <w:rPr>
          <w:rFonts w:ascii="Arial" w:eastAsia="Times New Roman" w:hAnsi="Arial" w:cs="Arial"/>
          <w:color w:val="000000"/>
          <w:sz w:val="25"/>
          <w:szCs w:val="25"/>
          <w:shd w:val="clear" w:color="auto" w:fill="FFFFFF"/>
        </w:rPr>
        <w:t xml:space="preserve"> we will be with the Lord forever. </w:t>
      </w:r>
      <w:r w:rsidRPr="008C418A">
        <w:rPr>
          <w:rFonts w:ascii="Arial" w:eastAsia="Times New Roman" w:hAnsi="Arial" w:cs="Arial"/>
          <w:b/>
          <w:bCs/>
          <w:color w:val="000000"/>
          <w:sz w:val="25"/>
          <w:szCs w:val="25"/>
          <w:shd w:val="clear" w:color="auto" w:fill="FFFFFF"/>
        </w:rPr>
        <w:t xml:space="preserve">18 </w:t>
      </w:r>
      <w:r w:rsidRPr="008C418A">
        <w:rPr>
          <w:rFonts w:ascii="Arial" w:eastAsia="Times New Roman" w:hAnsi="Arial" w:cs="Arial"/>
          <w:color w:val="000000"/>
          <w:sz w:val="25"/>
          <w:szCs w:val="25"/>
          <w:shd w:val="clear" w:color="auto" w:fill="FFFFFF"/>
        </w:rPr>
        <w:t>Therefore encourage one another with these words.</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 xml:space="preserve">I believe it requires great sincerity, humility, and compassion to comfort those who are mourning. But those are exactly the traits I want to learn from my Lord Jesus. We must, of course, be mindful that death leads to the judgment of what we have done during this life, and we will be measured by the standard of God’s holy justice. I know I could never meet that standard through my own merit; my sin condemns me to a terrible sting: I have misused my time, uttered foolish words, and offended in countless ways -- not only does my conscience convince me, but the holy law of God shows me </w:t>
      </w:r>
      <w:proofErr w:type="gramStart"/>
      <w:r w:rsidRPr="008C418A">
        <w:rPr>
          <w:rFonts w:ascii="Arial" w:eastAsia="Times New Roman" w:hAnsi="Arial" w:cs="Arial"/>
          <w:color w:val="000000"/>
        </w:rPr>
        <w:t>exactly the same</w:t>
      </w:r>
      <w:proofErr w:type="gramEnd"/>
      <w:r w:rsidRPr="008C418A">
        <w:rPr>
          <w:rFonts w:ascii="Arial" w:eastAsia="Times New Roman" w:hAnsi="Arial" w:cs="Arial"/>
          <w:color w:val="000000"/>
        </w:rPr>
        <w:t xml:space="preserve">. So where can I find a victory over death, and release from the punishment I deserve? </w:t>
      </w:r>
      <w:proofErr w:type="gramStart"/>
      <w:r w:rsidRPr="008C418A">
        <w:rPr>
          <w:rFonts w:ascii="Arial" w:eastAsia="Times New Roman" w:hAnsi="Arial" w:cs="Arial"/>
          <w:color w:val="000000"/>
        </w:rPr>
        <w:t>Let’s</w:t>
      </w:r>
      <w:proofErr w:type="gramEnd"/>
      <w:r w:rsidRPr="008C418A">
        <w:rPr>
          <w:rFonts w:ascii="Arial" w:eastAsia="Times New Roman" w:hAnsi="Arial" w:cs="Arial"/>
          <w:color w:val="000000"/>
        </w:rPr>
        <w:t xml:space="preserve"> consider this question as we read together </w:t>
      </w:r>
      <w:proofErr w:type="spellStart"/>
      <w:r w:rsidRPr="008C418A">
        <w:rPr>
          <w:rFonts w:ascii="Arial" w:eastAsia="Times New Roman" w:hAnsi="Arial" w:cs="Arial"/>
          <w:color w:val="000000"/>
        </w:rPr>
        <w:t>vf</w:t>
      </w:r>
      <w:proofErr w:type="spellEnd"/>
      <w:r w:rsidRPr="008C418A">
        <w:rPr>
          <w:rFonts w:ascii="Arial" w:eastAsia="Times New Roman" w:hAnsi="Arial" w:cs="Arial"/>
          <w:color w:val="000000"/>
        </w:rPr>
        <w:t xml:space="preserve"> 54-57: </w:t>
      </w:r>
      <w:r w:rsidRPr="008C418A">
        <w:rPr>
          <w:rFonts w:ascii="Arial" w:eastAsia="Times New Roman" w:hAnsi="Arial" w:cs="Arial"/>
          <w:b/>
          <w:bCs/>
          <w:color w:val="000000"/>
          <w:sz w:val="25"/>
          <w:szCs w:val="25"/>
        </w:rPr>
        <w:t xml:space="preserve">54 </w:t>
      </w:r>
      <w:r w:rsidRPr="008C418A">
        <w:rPr>
          <w:rFonts w:ascii="Arial" w:eastAsia="Times New Roman" w:hAnsi="Arial" w:cs="Arial"/>
          <w:color w:val="000000"/>
          <w:sz w:val="25"/>
          <w:szCs w:val="25"/>
        </w:rPr>
        <w:t>When the perishable has been clothed with the imperishable, and the mortal with immortality, then the saying that is written will come true: “Death has been swallowed up in victory.”</w:t>
      </w:r>
    </w:p>
    <w:p w:rsidR="008C418A" w:rsidRPr="008C418A" w:rsidRDefault="008C418A" w:rsidP="008C418A">
      <w:pPr>
        <w:shd w:val="clear" w:color="auto" w:fill="FFFFFF"/>
        <w:spacing w:before="220" w:after="220" w:line="240" w:lineRule="auto"/>
        <w:ind w:left="220"/>
        <w:rPr>
          <w:rFonts w:ascii="Times New Roman" w:eastAsia="Times New Roman" w:hAnsi="Times New Roman" w:cs="Times New Roman"/>
          <w:sz w:val="24"/>
          <w:szCs w:val="24"/>
        </w:rPr>
      </w:pPr>
      <w:r w:rsidRPr="008C418A">
        <w:rPr>
          <w:rFonts w:ascii="Arial" w:eastAsia="Times New Roman" w:hAnsi="Arial" w:cs="Arial"/>
          <w:b/>
          <w:bCs/>
          <w:color w:val="000000"/>
          <w:sz w:val="25"/>
          <w:szCs w:val="25"/>
        </w:rPr>
        <w:lastRenderedPageBreak/>
        <w:t xml:space="preserve">55 </w:t>
      </w:r>
      <w:r w:rsidRPr="008C418A">
        <w:rPr>
          <w:rFonts w:ascii="Arial" w:eastAsia="Times New Roman" w:hAnsi="Arial" w:cs="Arial"/>
          <w:color w:val="000000"/>
          <w:sz w:val="25"/>
          <w:szCs w:val="25"/>
        </w:rPr>
        <w:t>“Where, O death, is your victory?</w:t>
      </w:r>
      <w:r w:rsidRPr="008C418A">
        <w:rPr>
          <w:rFonts w:ascii="Arial" w:eastAsia="Times New Roman" w:hAnsi="Arial" w:cs="Arial"/>
          <w:color w:val="000000"/>
          <w:sz w:val="25"/>
          <w:szCs w:val="25"/>
        </w:rPr>
        <w:br/>
      </w:r>
      <w:r w:rsidRPr="008C418A">
        <w:rPr>
          <w:rFonts w:ascii="Courier New" w:eastAsia="Times New Roman" w:hAnsi="Courier New" w:cs="Courier New"/>
          <w:color w:val="000000"/>
          <w:sz w:val="8"/>
          <w:szCs w:val="8"/>
        </w:rPr>
        <w:t xml:space="preserve">    </w:t>
      </w:r>
      <w:r w:rsidRPr="008C418A">
        <w:rPr>
          <w:rFonts w:ascii="Arial" w:eastAsia="Times New Roman" w:hAnsi="Arial" w:cs="Arial"/>
          <w:color w:val="000000"/>
          <w:sz w:val="25"/>
          <w:szCs w:val="25"/>
        </w:rPr>
        <w:t>Where, O death, is your sting?”</w:t>
      </w:r>
    </w:p>
    <w:p w:rsidR="008C418A" w:rsidRPr="008C418A" w:rsidRDefault="008C418A" w:rsidP="008C418A">
      <w:pPr>
        <w:shd w:val="clear" w:color="auto" w:fill="FFFFFF"/>
        <w:spacing w:after="0" w:line="240" w:lineRule="auto"/>
        <w:rPr>
          <w:rFonts w:ascii="Times New Roman" w:eastAsia="Times New Roman" w:hAnsi="Times New Roman" w:cs="Times New Roman"/>
          <w:sz w:val="24"/>
          <w:szCs w:val="24"/>
        </w:rPr>
      </w:pPr>
      <w:r w:rsidRPr="008C418A">
        <w:rPr>
          <w:rFonts w:ascii="Arial" w:eastAsia="Times New Roman" w:hAnsi="Arial" w:cs="Arial"/>
          <w:b/>
          <w:bCs/>
          <w:color w:val="000000"/>
          <w:sz w:val="25"/>
          <w:szCs w:val="25"/>
        </w:rPr>
        <w:t xml:space="preserve">56 </w:t>
      </w:r>
      <w:r w:rsidRPr="008C418A">
        <w:rPr>
          <w:rFonts w:ascii="Arial" w:eastAsia="Times New Roman" w:hAnsi="Arial" w:cs="Arial"/>
          <w:color w:val="000000"/>
          <w:sz w:val="25"/>
          <w:szCs w:val="25"/>
        </w:rPr>
        <w:t xml:space="preserve">The sting of death is sin, and the power of sin is the law. </w:t>
      </w:r>
      <w:r w:rsidRPr="008C418A">
        <w:rPr>
          <w:rFonts w:ascii="Arial" w:eastAsia="Times New Roman" w:hAnsi="Arial" w:cs="Arial"/>
          <w:b/>
          <w:bCs/>
          <w:color w:val="000000"/>
          <w:sz w:val="25"/>
          <w:szCs w:val="25"/>
        </w:rPr>
        <w:t xml:space="preserve">57 </w:t>
      </w:r>
      <w:r w:rsidRPr="008C418A">
        <w:rPr>
          <w:rFonts w:ascii="Arial" w:eastAsia="Times New Roman" w:hAnsi="Arial" w:cs="Arial"/>
          <w:color w:val="000000"/>
          <w:sz w:val="25"/>
          <w:szCs w:val="25"/>
        </w:rPr>
        <w:t>But thanks be to God! He gives us the victory through our Lord Jesus Christ.</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Yes, we have received grace -- the forgiveness of our sins through the sacrifice of the Lamb of God, who bore our penalty as he suffered death, who then rose from the grave in glorious victory, proving his divine success in our salvation. As we read last week, earlier in this chapter:</w:t>
      </w:r>
      <w:r w:rsidRPr="008C418A">
        <w:rPr>
          <w:rFonts w:ascii="Arial" w:eastAsia="Times New Roman" w:hAnsi="Arial" w:cs="Arial"/>
          <w:color w:val="000000"/>
          <w:sz w:val="18"/>
          <w:szCs w:val="18"/>
        </w:rPr>
        <w:t xml:space="preserve"> </w:t>
      </w:r>
      <w:r w:rsidRPr="008C418A">
        <w:rPr>
          <w:rFonts w:ascii="Arial" w:eastAsia="Times New Roman" w:hAnsi="Arial" w:cs="Arial"/>
          <w:b/>
          <w:bCs/>
          <w:color w:val="000000"/>
          <w:sz w:val="25"/>
          <w:szCs w:val="25"/>
          <w:shd w:val="clear" w:color="auto" w:fill="FFFFFF"/>
        </w:rPr>
        <w:t>22</w:t>
      </w:r>
      <w:r w:rsidRPr="008C418A">
        <w:rPr>
          <w:rFonts w:ascii="Arial" w:eastAsia="Times New Roman" w:hAnsi="Arial" w:cs="Arial"/>
          <w:color w:val="000000"/>
          <w:sz w:val="25"/>
          <w:szCs w:val="25"/>
          <w:shd w:val="clear" w:color="auto" w:fill="FFFFFF"/>
        </w:rPr>
        <w:t xml:space="preserve"> … as in Adam all die, so in Christ all will be made alive... </w:t>
      </w:r>
      <w:r w:rsidRPr="008C418A">
        <w:rPr>
          <w:rFonts w:ascii="Arial" w:eastAsia="Times New Roman" w:hAnsi="Arial" w:cs="Arial"/>
          <w:b/>
          <w:bCs/>
          <w:color w:val="000000"/>
          <w:sz w:val="25"/>
          <w:szCs w:val="25"/>
          <w:shd w:val="clear" w:color="auto" w:fill="FFFFFF"/>
        </w:rPr>
        <w:t xml:space="preserve">25 </w:t>
      </w:r>
      <w:r w:rsidRPr="008C418A">
        <w:rPr>
          <w:rFonts w:ascii="Arial" w:eastAsia="Times New Roman" w:hAnsi="Arial" w:cs="Arial"/>
          <w:color w:val="000000"/>
          <w:sz w:val="25"/>
          <w:szCs w:val="25"/>
          <w:shd w:val="clear" w:color="auto" w:fill="FFFFFF"/>
        </w:rPr>
        <w:t xml:space="preserve">For he must reign until he has put all his enemies under his feet. </w:t>
      </w:r>
      <w:r w:rsidRPr="008C418A">
        <w:rPr>
          <w:rFonts w:ascii="Arial" w:eastAsia="Times New Roman" w:hAnsi="Arial" w:cs="Arial"/>
          <w:b/>
          <w:bCs/>
          <w:color w:val="000000"/>
          <w:sz w:val="25"/>
          <w:szCs w:val="25"/>
          <w:shd w:val="clear" w:color="auto" w:fill="FFFFFF"/>
        </w:rPr>
        <w:t xml:space="preserve">26 </w:t>
      </w:r>
      <w:r w:rsidRPr="008C418A">
        <w:rPr>
          <w:rFonts w:ascii="Arial" w:eastAsia="Times New Roman" w:hAnsi="Arial" w:cs="Arial"/>
          <w:color w:val="000000"/>
          <w:sz w:val="25"/>
          <w:szCs w:val="25"/>
          <w:shd w:val="clear" w:color="auto" w:fill="FFFFFF"/>
        </w:rPr>
        <w:t>The last enemy to be destroyed is death.</w:t>
      </w:r>
    </w:p>
    <w:p w:rsidR="008C418A" w:rsidRPr="008C418A" w:rsidRDefault="008C418A" w:rsidP="008C418A">
      <w:pPr>
        <w:spacing w:after="0" w:line="240" w:lineRule="auto"/>
        <w:rPr>
          <w:rFonts w:ascii="Times New Roman" w:eastAsia="Times New Roman" w:hAnsi="Times New Roman" w:cs="Times New Roman"/>
          <w:sz w:val="24"/>
          <w:szCs w:val="24"/>
        </w:rPr>
      </w:pPr>
    </w:p>
    <w:p w:rsidR="008C418A" w:rsidRPr="008C418A" w:rsidRDefault="008C418A" w:rsidP="008C418A">
      <w:pPr>
        <w:spacing w:after="0" w:line="240" w:lineRule="auto"/>
        <w:rPr>
          <w:rFonts w:ascii="Times New Roman" w:eastAsia="Times New Roman" w:hAnsi="Times New Roman" w:cs="Times New Roman"/>
          <w:sz w:val="24"/>
          <w:szCs w:val="24"/>
        </w:rPr>
      </w:pPr>
      <w:r w:rsidRPr="008C418A">
        <w:rPr>
          <w:rFonts w:ascii="Arial" w:eastAsia="Times New Roman" w:hAnsi="Arial" w:cs="Arial"/>
          <w:color w:val="000000"/>
        </w:rPr>
        <w:t>I consider it a humbling privilege to present this concluding paragraph before the hard-working missionaries and shepherds of UBF. In UBF they speak of “co-workers</w:t>
      </w:r>
      <w:proofErr w:type="gramStart"/>
      <w:r w:rsidRPr="008C418A">
        <w:rPr>
          <w:rFonts w:ascii="Arial" w:eastAsia="Times New Roman" w:hAnsi="Arial" w:cs="Arial"/>
          <w:color w:val="000000"/>
        </w:rPr>
        <w:t>”,</w:t>
      </w:r>
      <w:proofErr w:type="gramEnd"/>
      <w:r w:rsidRPr="008C418A">
        <w:rPr>
          <w:rFonts w:ascii="Arial" w:eastAsia="Times New Roman" w:hAnsi="Arial" w:cs="Arial"/>
          <w:color w:val="000000"/>
        </w:rPr>
        <w:t xml:space="preserve"> which is a term I’ve read in Paul’s letter, but rarely hear in other Christian communities. I know </w:t>
      </w:r>
      <w:proofErr w:type="gramStart"/>
      <w:r w:rsidRPr="008C418A">
        <w:rPr>
          <w:rFonts w:ascii="Arial" w:eastAsia="Times New Roman" w:hAnsi="Arial" w:cs="Arial"/>
          <w:color w:val="000000"/>
        </w:rPr>
        <w:t>it’s</w:t>
      </w:r>
      <w:proofErr w:type="gramEnd"/>
      <w:r w:rsidRPr="008C418A">
        <w:rPr>
          <w:rFonts w:ascii="Arial" w:eastAsia="Times New Roman" w:hAnsi="Arial" w:cs="Arial"/>
          <w:color w:val="000000"/>
        </w:rPr>
        <w:t xml:space="preserve"> often difficult to pursue our Lord’s Great Commission, but let me read Paul’s conclusion about how the resurrection affects our lives as a key verse for this passage. There is treasure in heaven, an eternal meaning and value for every effort we make in Christ. </w:t>
      </w:r>
      <w:r w:rsidRPr="008C418A">
        <w:rPr>
          <w:rFonts w:ascii="Arial" w:eastAsia="Times New Roman" w:hAnsi="Arial" w:cs="Arial"/>
          <w:b/>
          <w:bCs/>
          <w:color w:val="000000"/>
          <w:sz w:val="18"/>
          <w:szCs w:val="18"/>
          <w:shd w:val="clear" w:color="auto" w:fill="FFFFFF"/>
        </w:rPr>
        <w:t xml:space="preserve">58 </w:t>
      </w:r>
      <w:r w:rsidRPr="008C418A">
        <w:rPr>
          <w:rFonts w:ascii="Arial" w:eastAsia="Times New Roman" w:hAnsi="Arial" w:cs="Arial"/>
          <w:color w:val="000000"/>
          <w:sz w:val="25"/>
          <w:szCs w:val="25"/>
          <w:u w:val="single"/>
          <w:shd w:val="clear" w:color="auto" w:fill="FFFFFF"/>
        </w:rPr>
        <w:t xml:space="preserve">Therefore, my dear brothers and sisters, stand firm; let nothing move you. Always give yourselves fully to the work of the Lord. For </w:t>
      </w:r>
      <w:proofErr w:type="gramStart"/>
      <w:r w:rsidRPr="008C418A">
        <w:rPr>
          <w:rFonts w:ascii="Arial" w:eastAsia="Times New Roman" w:hAnsi="Arial" w:cs="Arial"/>
          <w:color w:val="000000"/>
          <w:sz w:val="25"/>
          <w:szCs w:val="25"/>
          <w:u w:val="single"/>
          <w:shd w:val="clear" w:color="auto" w:fill="FFFFFF"/>
        </w:rPr>
        <w:t>you  know</w:t>
      </w:r>
      <w:proofErr w:type="gramEnd"/>
      <w:r w:rsidRPr="008C418A">
        <w:rPr>
          <w:rFonts w:ascii="Arial" w:eastAsia="Times New Roman" w:hAnsi="Arial" w:cs="Arial"/>
          <w:color w:val="000000"/>
          <w:sz w:val="25"/>
          <w:szCs w:val="25"/>
          <w:u w:val="single"/>
          <w:shd w:val="clear" w:color="auto" w:fill="FFFFFF"/>
        </w:rPr>
        <w:t xml:space="preserve"> that in the Lord your labor is not in vain.</w:t>
      </w:r>
    </w:p>
    <w:p w:rsidR="004F7B29" w:rsidRDefault="004F7B29"/>
    <w:sectPr w:rsidR="004F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8A"/>
    <w:rsid w:val="004F7B29"/>
    <w:rsid w:val="008C418A"/>
    <w:rsid w:val="00C10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2898C-F67D-41B4-833A-E9C0EE70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cor+15%3A35ff&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2023-06-01T16:39:00Z</dcterms:created>
  <dcterms:modified xsi:type="dcterms:W3CDTF">2023-06-01T16:39:00Z</dcterms:modified>
</cp:coreProperties>
</file>