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FA6D2" w14:textId="2C03CB5F" w:rsidR="004B6179" w:rsidRPr="004B6179" w:rsidRDefault="004B6179" w:rsidP="004B6179">
      <w:pPr>
        <w:pStyle w:val="NormalWeb"/>
        <w:shd w:val="clear" w:color="auto" w:fill="FFFFFF"/>
        <w:spacing w:before="0" w:beforeAutospacing="0" w:after="375" w:afterAutospacing="0"/>
        <w:jc w:val="center"/>
        <w:rPr>
          <w:color w:val="333333"/>
          <w:sz w:val="26"/>
          <w:szCs w:val="26"/>
        </w:rPr>
      </w:pPr>
      <w:r w:rsidRPr="004B6179">
        <w:rPr>
          <w:color w:val="333333"/>
          <w:sz w:val="26"/>
          <w:szCs w:val="26"/>
        </w:rPr>
        <w:t>The Lord’s Prayer</w:t>
      </w:r>
    </w:p>
    <w:p w14:paraId="5D1AD306" w14:textId="3374A235" w:rsidR="004B6179" w:rsidRPr="004B6179" w:rsidRDefault="004B6179" w:rsidP="004B6179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6"/>
          <w:szCs w:val="26"/>
        </w:rPr>
      </w:pPr>
      <w:r w:rsidRPr="004B6179">
        <w:rPr>
          <w:color w:val="333333"/>
          <w:sz w:val="26"/>
          <w:szCs w:val="26"/>
        </w:rPr>
        <w:t>Matthew 6:9-15</w:t>
      </w:r>
    </w:p>
    <w:p w14:paraId="4613D67F" w14:textId="298A2330" w:rsidR="004B6179" w:rsidRPr="004B6179" w:rsidRDefault="004B6179" w:rsidP="004B6179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6"/>
          <w:szCs w:val="26"/>
        </w:rPr>
      </w:pPr>
      <w:r w:rsidRPr="004B6179">
        <w:rPr>
          <w:color w:val="333333"/>
          <w:sz w:val="26"/>
          <w:szCs w:val="26"/>
        </w:rPr>
        <w:t>Key Verse: 6:9b,10 </w:t>
      </w:r>
    </w:p>
    <w:p w14:paraId="0218956A" w14:textId="171F9D23" w:rsidR="004B6179" w:rsidRPr="004B6179" w:rsidRDefault="004B6179" w:rsidP="004B6179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6"/>
          <w:szCs w:val="26"/>
        </w:rPr>
      </w:pPr>
      <w:r w:rsidRPr="004B6179">
        <w:rPr>
          <w:color w:val="333333"/>
          <w:sz w:val="26"/>
          <w:szCs w:val="26"/>
        </w:rPr>
        <w:t>1. Read verse</w:t>
      </w:r>
      <w:r>
        <w:rPr>
          <w:color w:val="333333"/>
          <w:sz w:val="26"/>
          <w:szCs w:val="26"/>
        </w:rPr>
        <w:t xml:space="preserve"> 9</w:t>
      </w:r>
      <w:r w:rsidRPr="004B6179">
        <w:rPr>
          <w:color w:val="333333"/>
          <w:sz w:val="26"/>
          <w:szCs w:val="26"/>
        </w:rPr>
        <w:t>. How does God want us to pray? What should be our prayer topics and petitions? Think about each one: First, “Our Father in heaven, hallowed be your name.” How we should approach him? (Eph 3:12) What does it mean to hallow his name? (Rev 4:8-11; Isaiah 6:3)</w:t>
      </w:r>
    </w:p>
    <w:p w14:paraId="0428BDBB" w14:textId="77777777" w:rsidR="004B6179" w:rsidRPr="004B6179" w:rsidRDefault="004B6179" w:rsidP="004B6179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6"/>
          <w:szCs w:val="26"/>
        </w:rPr>
      </w:pPr>
      <w:r w:rsidRPr="004B6179">
        <w:rPr>
          <w:color w:val="333333"/>
          <w:sz w:val="26"/>
          <w:szCs w:val="26"/>
        </w:rPr>
        <w:t> </w:t>
      </w:r>
    </w:p>
    <w:p w14:paraId="2A036795" w14:textId="78990DA9" w:rsidR="004B6179" w:rsidRPr="004B6179" w:rsidRDefault="004B6179" w:rsidP="004B6179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6"/>
          <w:szCs w:val="26"/>
        </w:rPr>
      </w:pPr>
      <w:r w:rsidRPr="004B6179">
        <w:rPr>
          <w:color w:val="333333"/>
          <w:sz w:val="26"/>
          <w:szCs w:val="26"/>
        </w:rPr>
        <w:t xml:space="preserve">2. </w:t>
      </w:r>
      <w:r>
        <w:rPr>
          <w:color w:val="333333"/>
          <w:sz w:val="26"/>
          <w:szCs w:val="26"/>
        </w:rPr>
        <w:t>Read v. 10.</w:t>
      </w:r>
      <w:r w:rsidRPr="004B6179">
        <w:rPr>
          <w:color w:val="333333"/>
          <w:sz w:val="26"/>
          <w:szCs w:val="26"/>
        </w:rPr>
        <w:t xml:space="preserve"> What does this teach us about God’s great vision and heart’s desire? About Jesus’ mission and purpose? About the nature of God’s kingdom?</w:t>
      </w:r>
    </w:p>
    <w:p w14:paraId="5FA995E3" w14:textId="77777777" w:rsidR="004B6179" w:rsidRPr="004B6179" w:rsidRDefault="004B6179" w:rsidP="004B6179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6"/>
          <w:szCs w:val="26"/>
        </w:rPr>
      </w:pPr>
      <w:r w:rsidRPr="004B6179">
        <w:rPr>
          <w:color w:val="333333"/>
          <w:sz w:val="26"/>
          <w:szCs w:val="26"/>
        </w:rPr>
        <w:t> </w:t>
      </w:r>
    </w:p>
    <w:p w14:paraId="07E7FD19" w14:textId="1D6E67E5" w:rsidR="004B6179" w:rsidRPr="004B6179" w:rsidRDefault="004B6179" w:rsidP="004B6179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6"/>
          <w:szCs w:val="26"/>
        </w:rPr>
      </w:pPr>
      <w:r w:rsidRPr="004B6179">
        <w:rPr>
          <w:color w:val="333333"/>
          <w:sz w:val="26"/>
          <w:szCs w:val="26"/>
        </w:rPr>
        <w:t xml:space="preserve">3. </w:t>
      </w:r>
      <w:r>
        <w:rPr>
          <w:color w:val="333333"/>
          <w:sz w:val="26"/>
          <w:szCs w:val="26"/>
        </w:rPr>
        <w:t xml:space="preserve">Read v. 11. </w:t>
      </w:r>
      <w:r w:rsidRPr="004B6179">
        <w:rPr>
          <w:color w:val="333333"/>
          <w:sz w:val="26"/>
          <w:szCs w:val="26"/>
        </w:rPr>
        <w:t>Why “our”? Why do we ask for “daily” bread? Why for “bread”? What does this teach us about our relationship to God and to our fellow human beings?</w:t>
      </w:r>
    </w:p>
    <w:p w14:paraId="69E558C8" w14:textId="77777777" w:rsidR="004B6179" w:rsidRPr="004B6179" w:rsidRDefault="004B6179" w:rsidP="004B6179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6"/>
          <w:szCs w:val="26"/>
        </w:rPr>
      </w:pPr>
      <w:r w:rsidRPr="004B6179">
        <w:rPr>
          <w:color w:val="333333"/>
          <w:sz w:val="26"/>
          <w:szCs w:val="26"/>
        </w:rPr>
        <w:t> </w:t>
      </w:r>
    </w:p>
    <w:p w14:paraId="1E8BF369" w14:textId="2AE260E1" w:rsidR="004B6179" w:rsidRPr="004B6179" w:rsidRDefault="004B6179" w:rsidP="004B6179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6"/>
          <w:szCs w:val="26"/>
        </w:rPr>
      </w:pPr>
      <w:r w:rsidRPr="004B6179">
        <w:rPr>
          <w:color w:val="333333"/>
          <w:sz w:val="26"/>
          <w:szCs w:val="26"/>
        </w:rPr>
        <w:t xml:space="preserve">4. </w:t>
      </w:r>
      <w:r>
        <w:rPr>
          <w:color w:val="333333"/>
          <w:sz w:val="26"/>
          <w:szCs w:val="26"/>
        </w:rPr>
        <w:t>Read v. 12</w:t>
      </w:r>
      <w:r w:rsidR="00CD4431">
        <w:rPr>
          <w:color w:val="333333"/>
          <w:sz w:val="26"/>
          <w:szCs w:val="26"/>
        </w:rPr>
        <w:t>-15</w:t>
      </w:r>
      <w:r>
        <w:rPr>
          <w:color w:val="333333"/>
          <w:sz w:val="26"/>
          <w:szCs w:val="26"/>
        </w:rPr>
        <w:t xml:space="preserve">. </w:t>
      </w:r>
      <w:r w:rsidRPr="004B6179">
        <w:rPr>
          <w:color w:val="333333"/>
          <w:sz w:val="26"/>
          <w:szCs w:val="26"/>
        </w:rPr>
        <w:t xml:space="preserve"> “Forgive us our debts as we have forgiven our debtors.” What is meant by “debts”? (14-15) Why is it so important to forgive and to be forgiven? (Col 2:14) (Mt 18:21-35)</w:t>
      </w:r>
    </w:p>
    <w:p w14:paraId="7A05B532" w14:textId="77777777" w:rsidR="004B6179" w:rsidRPr="004B6179" w:rsidRDefault="004B6179" w:rsidP="004B6179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6"/>
          <w:szCs w:val="26"/>
        </w:rPr>
      </w:pPr>
      <w:r w:rsidRPr="004B6179">
        <w:rPr>
          <w:color w:val="333333"/>
          <w:sz w:val="26"/>
          <w:szCs w:val="26"/>
        </w:rPr>
        <w:t> </w:t>
      </w:r>
    </w:p>
    <w:p w14:paraId="480525E4" w14:textId="505D17DB" w:rsidR="004B6179" w:rsidRPr="004B6179" w:rsidRDefault="004B6179" w:rsidP="004B6179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6"/>
          <w:szCs w:val="26"/>
        </w:rPr>
      </w:pPr>
      <w:r w:rsidRPr="004B6179">
        <w:rPr>
          <w:color w:val="333333"/>
          <w:sz w:val="26"/>
          <w:szCs w:val="26"/>
        </w:rPr>
        <w:t xml:space="preserve">5. </w:t>
      </w:r>
      <w:r w:rsidR="00CD4431">
        <w:rPr>
          <w:color w:val="333333"/>
          <w:sz w:val="26"/>
          <w:szCs w:val="26"/>
        </w:rPr>
        <w:t xml:space="preserve">Read v. 13. </w:t>
      </w:r>
      <w:proofErr w:type="gramStart"/>
      <w:r w:rsidRPr="004B6179">
        <w:rPr>
          <w:color w:val="333333"/>
          <w:sz w:val="26"/>
          <w:szCs w:val="26"/>
        </w:rPr>
        <w:t>“</w:t>
      </w:r>
      <w:proofErr w:type="gramEnd"/>
      <w:r w:rsidRPr="004B6179">
        <w:rPr>
          <w:color w:val="333333"/>
          <w:sz w:val="26"/>
          <w:szCs w:val="26"/>
        </w:rPr>
        <w:t>Lead us not into temptation, but deliver us from the evil one?” What does temptation have to do with the evil one? How should we deal with temptation? (Heb 4:15-16; 1Cor 10:13)</w:t>
      </w:r>
    </w:p>
    <w:p w14:paraId="24103B99" w14:textId="1AE4FC65" w:rsidR="00D116CA" w:rsidRPr="004B6179" w:rsidRDefault="004B6179" w:rsidP="004B6179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6"/>
          <w:szCs w:val="26"/>
        </w:rPr>
      </w:pPr>
      <w:r w:rsidRPr="004B6179">
        <w:rPr>
          <w:color w:val="333333"/>
          <w:sz w:val="26"/>
          <w:szCs w:val="26"/>
        </w:rPr>
        <w:t> </w:t>
      </w:r>
    </w:p>
    <w:sectPr w:rsidR="00D116CA" w:rsidRPr="004B6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79"/>
    <w:rsid w:val="00040CBB"/>
    <w:rsid w:val="004B6179"/>
    <w:rsid w:val="00571715"/>
    <w:rsid w:val="00CD4431"/>
    <w:rsid w:val="00D1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6B5B8"/>
  <w15:chartTrackingRefBased/>
  <w15:docId w15:val="{E426A9F8-7799-4403-A370-EA0B31A5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6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6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1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Lee</dc:creator>
  <cp:keywords/>
  <dc:description/>
  <cp:lastModifiedBy>James Lee</cp:lastModifiedBy>
  <cp:revision>2</cp:revision>
  <dcterms:created xsi:type="dcterms:W3CDTF">2024-08-25T13:31:00Z</dcterms:created>
  <dcterms:modified xsi:type="dcterms:W3CDTF">2024-08-25T13:31:00Z</dcterms:modified>
</cp:coreProperties>
</file>